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0F" w:rsidRPr="006E5E46" w:rsidRDefault="006B680F" w:rsidP="006B68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5E46">
        <w:rPr>
          <w:b/>
        </w:rPr>
        <w:t>ДОГОВОР</w:t>
      </w:r>
      <w:proofErr w:type="gramStart"/>
      <w:r w:rsidRPr="006E5E46">
        <w:rPr>
          <w:b/>
        </w:rPr>
        <w:t xml:space="preserve">№  </w:t>
      </w:r>
      <w:r w:rsidRPr="006E5E46">
        <w:rPr>
          <w:b/>
          <w:i/>
        </w:rPr>
        <w:t>_</w:t>
      </w:r>
      <w:proofErr w:type="gramEnd"/>
      <w:r w:rsidRPr="006E5E46">
        <w:rPr>
          <w:b/>
          <w:i/>
        </w:rPr>
        <w:t>______________</w:t>
      </w:r>
    </w:p>
    <w:p w:rsidR="006B680F" w:rsidRPr="006E5E46" w:rsidRDefault="006B680F" w:rsidP="006B680F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E5E46">
        <w:rPr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6B680F" w:rsidRPr="006E5E46" w:rsidRDefault="006B680F" w:rsidP="006B680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680F" w:rsidRPr="006E5E46" w:rsidRDefault="006B680F" w:rsidP="006B680F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6E5E46">
        <w:rPr>
          <w:sz w:val="22"/>
          <w:szCs w:val="22"/>
        </w:rPr>
        <w:t>Санкт-Петербург</w:t>
      </w:r>
      <w:r w:rsidRPr="006E5E46">
        <w:rPr>
          <w:sz w:val="22"/>
          <w:szCs w:val="22"/>
        </w:rPr>
        <w:tab/>
      </w:r>
      <w:r w:rsidRPr="006E5E46">
        <w:rPr>
          <w:sz w:val="22"/>
          <w:szCs w:val="22"/>
        </w:rPr>
        <w:tab/>
      </w:r>
      <w:r w:rsidRPr="006E5E46">
        <w:rPr>
          <w:sz w:val="22"/>
          <w:szCs w:val="22"/>
        </w:rPr>
        <w:tab/>
      </w:r>
      <w:r w:rsidRPr="006E5E46">
        <w:rPr>
          <w:sz w:val="22"/>
          <w:szCs w:val="22"/>
        </w:rPr>
        <w:tab/>
        <w:t xml:space="preserve">                         </w:t>
      </w:r>
      <w:r w:rsidRPr="006E5E46">
        <w:rPr>
          <w:sz w:val="22"/>
          <w:szCs w:val="22"/>
        </w:rPr>
        <w:tab/>
      </w:r>
      <w:r w:rsidRPr="006E5E46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  </w:t>
      </w:r>
      <w:r w:rsidRPr="006E5E46">
        <w:rPr>
          <w:sz w:val="22"/>
          <w:szCs w:val="22"/>
        </w:rPr>
        <w:t xml:space="preserve"> </w:t>
      </w:r>
      <w:r w:rsidRPr="006E5E46">
        <w:rPr>
          <w:i/>
          <w:sz w:val="22"/>
          <w:szCs w:val="22"/>
        </w:rPr>
        <w:t>«</w:t>
      </w:r>
      <w:proofErr w:type="gramEnd"/>
      <w:r w:rsidRPr="006E5E46">
        <w:rPr>
          <w:i/>
          <w:sz w:val="22"/>
          <w:szCs w:val="22"/>
        </w:rPr>
        <w:t xml:space="preserve"> ____ »_______________201   </w:t>
      </w:r>
      <w:r w:rsidRPr="006E5E46">
        <w:rPr>
          <w:sz w:val="22"/>
          <w:szCs w:val="22"/>
        </w:rPr>
        <w:t xml:space="preserve">г.  </w:t>
      </w:r>
    </w:p>
    <w:p w:rsidR="006B680F" w:rsidRPr="006E5E46" w:rsidRDefault="006B680F" w:rsidP="006B680F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6B680F" w:rsidRPr="006E5E46" w:rsidRDefault="006B680F" w:rsidP="006B680F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E5E46">
        <w:rPr>
          <w:sz w:val="14"/>
          <w:szCs w:val="14"/>
        </w:rPr>
        <w:t>________________</w:t>
      </w:r>
      <w:r>
        <w:rPr>
          <w:u w:val="single"/>
        </w:rPr>
        <w:t xml:space="preserve">                                              </w:t>
      </w:r>
      <w:r w:rsidRPr="006E5E46">
        <w:rPr>
          <w:sz w:val="14"/>
          <w:szCs w:val="14"/>
        </w:rPr>
        <w:t>___________________________________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F60232">
        <w:rPr>
          <w:sz w:val="16"/>
          <w:szCs w:val="16"/>
        </w:rPr>
        <w:t>(Ф.И.О. и статус законного представителя несовершеннолетнего</w:t>
      </w:r>
      <w:r>
        <w:rPr>
          <w:sz w:val="16"/>
          <w:szCs w:val="16"/>
        </w:rPr>
        <w:t>/наименование юридического лица</w:t>
      </w:r>
      <w:r w:rsidRPr="00F60232">
        <w:rPr>
          <w:sz w:val="16"/>
          <w:szCs w:val="16"/>
        </w:rPr>
        <w:t>)</w:t>
      </w:r>
    </w:p>
    <w:p w:rsidR="006B680F" w:rsidRPr="006E5E46" w:rsidRDefault="006B680F" w:rsidP="006B680F">
      <w:pPr>
        <w:autoSpaceDE w:val="0"/>
        <w:autoSpaceDN w:val="0"/>
        <w:adjustRightInd w:val="0"/>
        <w:ind w:left="1627"/>
        <w:jc w:val="both"/>
        <w:rPr>
          <w:sz w:val="14"/>
          <w:szCs w:val="14"/>
        </w:rPr>
      </w:pPr>
    </w:p>
    <w:p w:rsidR="006B680F" w:rsidRPr="006E5E46" w:rsidRDefault="006B680F" w:rsidP="006B680F">
      <w:pPr>
        <w:tabs>
          <w:tab w:val="left" w:leader="underscore" w:pos="100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5E46">
        <w:rPr>
          <w:sz w:val="22"/>
          <w:szCs w:val="22"/>
        </w:rPr>
        <w:t>именуемый (</w:t>
      </w:r>
      <w:proofErr w:type="spellStart"/>
      <w:r w:rsidRPr="006E5E46">
        <w:rPr>
          <w:sz w:val="22"/>
          <w:szCs w:val="22"/>
        </w:rPr>
        <w:t>ая</w:t>
      </w:r>
      <w:proofErr w:type="spellEnd"/>
      <w:r w:rsidRPr="006E5E46">
        <w:rPr>
          <w:sz w:val="22"/>
          <w:szCs w:val="22"/>
        </w:rPr>
        <w:t>) в дальнейшем «Заказчик», с одной стороны</w:t>
      </w:r>
      <w:r>
        <w:rPr>
          <w:sz w:val="22"/>
          <w:szCs w:val="22"/>
        </w:rPr>
        <w:t>,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иностранный </w:t>
      </w:r>
      <w:r w:rsidRPr="00F71B77">
        <w:t>гражданин(-ка)</w:t>
      </w:r>
      <w:r>
        <w:t xml:space="preserve"> ____</w:t>
      </w:r>
      <w:r>
        <w:rPr>
          <w:u w:val="single"/>
        </w:rPr>
        <w:t xml:space="preserve"> </w:t>
      </w:r>
      <w:r>
        <w:t>___________________</w:t>
      </w:r>
      <w:r>
        <w:rPr>
          <w:u w:val="single"/>
        </w:rPr>
        <w:t xml:space="preserve">                </w:t>
      </w:r>
      <w:r>
        <w:t>_</w:t>
      </w:r>
    </w:p>
    <w:p w:rsidR="006B680F" w:rsidRPr="0039228F" w:rsidRDefault="006B680F" w:rsidP="006B680F">
      <w:pPr>
        <w:widowControl w:val="0"/>
        <w:autoSpaceDE w:val="0"/>
        <w:autoSpaceDN w:val="0"/>
        <w:adjustRightInd w:val="0"/>
        <w:ind w:firstLine="540"/>
        <w:jc w:val="both"/>
      </w:pPr>
      <w:r w:rsidRPr="0039228F">
        <w:t xml:space="preserve">                                                                                      (</w:t>
      </w:r>
      <w:r w:rsidRPr="0039228F">
        <w:rPr>
          <w:sz w:val="16"/>
          <w:szCs w:val="16"/>
        </w:rPr>
        <w:t>указать гражданство</w:t>
      </w:r>
      <w:r w:rsidRPr="0039228F">
        <w:t>)</w:t>
      </w:r>
    </w:p>
    <w:p w:rsidR="006B680F" w:rsidRPr="0039228F" w:rsidRDefault="006B680F" w:rsidP="006B680F">
      <w:pPr>
        <w:widowControl w:val="0"/>
        <w:autoSpaceDE w:val="0"/>
        <w:autoSpaceDN w:val="0"/>
        <w:adjustRightInd w:val="0"/>
        <w:jc w:val="both"/>
      </w:pPr>
      <w:r w:rsidRPr="0039228F">
        <w:t>___</w:t>
      </w:r>
      <w:r>
        <w:rPr>
          <w:u w:val="single"/>
        </w:rPr>
        <w:t xml:space="preserve">                                   </w:t>
      </w:r>
      <w:r w:rsidRPr="0039228F"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 xml:space="preserve">                            </w:t>
      </w:r>
      <w:r w:rsidRPr="0039228F">
        <w:rPr>
          <w:rFonts w:ascii="Arial" w:hAnsi="Arial" w:cs="Arial"/>
        </w:rPr>
        <w:t>___________</w:t>
      </w:r>
    </w:p>
    <w:p w:rsidR="006B680F" w:rsidRPr="0039228F" w:rsidRDefault="006B680F" w:rsidP="006B680F">
      <w:pPr>
        <w:jc w:val="center"/>
        <w:rPr>
          <w:sz w:val="20"/>
          <w:szCs w:val="20"/>
        </w:rPr>
      </w:pPr>
      <w:r w:rsidRPr="0039228F">
        <w:rPr>
          <w:sz w:val="20"/>
          <w:szCs w:val="20"/>
        </w:rPr>
        <w:t>(Ф.И.О. указывается строго в соответствии с въездным документом, удостоверяющим личность)</w:t>
      </w:r>
    </w:p>
    <w:p w:rsidR="006B680F" w:rsidRPr="0039228F" w:rsidRDefault="006B680F" w:rsidP="006B680F">
      <w:pPr>
        <w:tabs>
          <w:tab w:val="left" w:leader="underscore" w:pos="10046"/>
        </w:tabs>
        <w:autoSpaceDE w:val="0"/>
        <w:autoSpaceDN w:val="0"/>
        <w:adjustRightInd w:val="0"/>
        <w:jc w:val="both"/>
      </w:pPr>
      <w:r w:rsidRPr="0039228F">
        <w:t>именуемый(</w:t>
      </w:r>
      <w:proofErr w:type="spellStart"/>
      <w:r w:rsidRPr="0039228F">
        <w:t>ая</w:t>
      </w:r>
      <w:proofErr w:type="spellEnd"/>
      <w:r w:rsidRPr="0039228F">
        <w:t>) в дальнейшем «Обучающий(</w:t>
      </w:r>
      <w:proofErr w:type="spellStart"/>
      <w:r w:rsidRPr="0039228F">
        <w:t>ая</w:t>
      </w:r>
      <w:proofErr w:type="spellEnd"/>
      <w:r w:rsidRPr="0039228F">
        <w:t>)</w:t>
      </w:r>
      <w:proofErr w:type="spellStart"/>
      <w:r w:rsidRPr="0039228F">
        <w:t>ся</w:t>
      </w:r>
      <w:proofErr w:type="spellEnd"/>
      <w:r w:rsidRPr="0039228F">
        <w:t xml:space="preserve">», с другой стороны и </w:t>
      </w:r>
    </w:p>
    <w:p w:rsidR="006B680F" w:rsidRPr="0039228F" w:rsidRDefault="006B680F" w:rsidP="006B680F">
      <w:pPr>
        <w:tabs>
          <w:tab w:val="left" w:leader="underscore" w:pos="10046"/>
        </w:tabs>
        <w:autoSpaceDE w:val="0"/>
        <w:autoSpaceDN w:val="0"/>
        <w:adjustRightInd w:val="0"/>
        <w:ind w:firstLine="567"/>
        <w:jc w:val="both"/>
      </w:pPr>
      <w:r w:rsidRPr="0039228F"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(лицензия на право осуществления образовательной деятельности от 30 декабря 2015г. рег.№1862 выдана Федеральной службой по надзору в сфере образования и науки бессрочно; свидетельство о государственной аккредитации от 20 мая 2016 г. №1943, выдано Федеральной службой по надзору в сфере образования и науки на срок до 25 июня 2018 года), в лице заместителя директора Северо-Западного института управления – филиала РАНХиГС </w:t>
      </w:r>
      <w:proofErr w:type="spellStart"/>
      <w:r w:rsidRPr="0039228F">
        <w:t>Китина</w:t>
      </w:r>
      <w:proofErr w:type="spellEnd"/>
      <w:r w:rsidRPr="0039228F">
        <w:t xml:space="preserve"> Евгения Александровича, действующего на основании доверенности №01-41/312 от 01.02.2017</w:t>
      </w:r>
      <w:r w:rsidRPr="0039228F">
        <w:rPr>
          <w:b/>
        </w:rPr>
        <w:t xml:space="preserve">, </w:t>
      </w:r>
      <w:r w:rsidRPr="0039228F">
        <w:t>именуемое</w:t>
      </w:r>
      <w:r w:rsidRPr="0039228F">
        <w:rPr>
          <w:b/>
        </w:rPr>
        <w:t xml:space="preserve"> </w:t>
      </w:r>
      <w:r w:rsidRPr="0039228F">
        <w:t>в</w:t>
      </w:r>
      <w:r w:rsidRPr="0039228F">
        <w:rPr>
          <w:b/>
        </w:rPr>
        <w:t xml:space="preserve"> </w:t>
      </w:r>
      <w:r w:rsidRPr="0039228F">
        <w:t>дальнейшем «Исполнитель»/«Академия», с другой стороны,</w:t>
      </w:r>
    </w:p>
    <w:p w:rsidR="006B680F" w:rsidRPr="0039228F" w:rsidRDefault="006B680F" w:rsidP="006B680F">
      <w:pPr>
        <w:tabs>
          <w:tab w:val="left" w:leader="underscore" w:pos="10046"/>
        </w:tabs>
        <w:autoSpaceDE w:val="0"/>
        <w:autoSpaceDN w:val="0"/>
        <w:adjustRightInd w:val="0"/>
        <w:jc w:val="both"/>
      </w:pPr>
      <w:r w:rsidRPr="0039228F">
        <w:t>совместно в дальнейшем именуемые «Стороны», а по отдельности «Сторона», заключили настоящий договор (далее по настоящему тексту «договор») на нижеследующих условиях:</w:t>
      </w:r>
    </w:p>
    <w:p w:rsidR="006B680F" w:rsidRPr="0039228F" w:rsidRDefault="006B680F" w:rsidP="006B680F">
      <w:pPr>
        <w:widowControl w:val="0"/>
        <w:autoSpaceDE w:val="0"/>
        <w:autoSpaceDN w:val="0"/>
        <w:adjustRightInd w:val="0"/>
        <w:jc w:val="both"/>
      </w:pPr>
    </w:p>
    <w:p w:rsidR="006B680F" w:rsidRPr="0039228F" w:rsidRDefault="006B680F" w:rsidP="006B680F">
      <w:pPr>
        <w:numPr>
          <w:ilvl w:val="0"/>
          <w:numId w:val="3"/>
        </w:numPr>
        <w:shd w:val="clear" w:color="auto" w:fill="FFFFFF"/>
        <w:jc w:val="center"/>
        <w:rPr>
          <w:b/>
          <w:bCs/>
        </w:rPr>
      </w:pPr>
      <w:r w:rsidRPr="0039228F">
        <w:rPr>
          <w:b/>
          <w:bCs/>
        </w:rPr>
        <w:t>ПРЕДМЕТ ДОГОВОРА</w:t>
      </w:r>
    </w:p>
    <w:p w:rsidR="006B680F" w:rsidRPr="0039228F" w:rsidRDefault="006B680F" w:rsidP="006B680F">
      <w:pPr>
        <w:autoSpaceDE w:val="0"/>
        <w:autoSpaceDN w:val="0"/>
        <w:adjustRightInd w:val="0"/>
        <w:ind w:firstLine="540"/>
        <w:jc w:val="both"/>
      </w:pPr>
      <w:r w:rsidRPr="0039228F">
        <w:rPr>
          <w:sz w:val="22"/>
          <w:szCs w:val="22"/>
        </w:rPr>
        <w:t xml:space="preserve">1.1. </w:t>
      </w:r>
      <w:r w:rsidRPr="0039228F">
        <w:t>Исполнитель обязуется предоставить образовательную услугу Обучающему(-</w:t>
      </w:r>
      <w:proofErr w:type="gramStart"/>
      <w:r w:rsidRPr="0039228F">
        <w:t>ей)</w:t>
      </w:r>
      <w:proofErr w:type="spellStart"/>
      <w:r w:rsidRPr="0039228F">
        <w:t>ся</w:t>
      </w:r>
      <w:proofErr w:type="spellEnd"/>
      <w:proofErr w:type="gramEnd"/>
      <w:r w:rsidRPr="0039228F">
        <w:t>, а Заказчик обязуется в порядке, установленном настоящим договором оплатить обучение Обучающего(-ей)</w:t>
      </w:r>
      <w:proofErr w:type="spellStart"/>
      <w:r w:rsidRPr="0039228F">
        <w:t>ся</w:t>
      </w:r>
      <w:proofErr w:type="spellEnd"/>
      <w:r w:rsidRPr="0039228F">
        <w:t xml:space="preserve"> по основной профессиональной образовательной программе высшего образования – программе бакалавриата “_</w:t>
      </w:r>
      <w:r w:rsidR="00C21730" w:rsidRPr="00C21730">
        <w:t>____________________________</w:t>
      </w:r>
      <w:r w:rsidRPr="0039228F">
        <w:t>_______”</w:t>
      </w:r>
    </w:p>
    <w:p w:rsidR="006B680F" w:rsidRPr="0039228F" w:rsidRDefault="006B680F" w:rsidP="006B680F">
      <w:pPr>
        <w:autoSpaceDE w:val="0"/>
        <w:autoSpaceDN w:val="0"/>
        <w:adjustRightInd w:val="0"/>
        <w:ind w:firstLine="540"/>
        <w:jc w:val="both"/>
      </w:pPr>
      <w:r w:rsidRPr="0039228F">
        <w:rPr>
          <w:i/>
          <w:iCs/>
          <w:sz w:val="16"/>
          <w:szCs w:val="16"/>
        </w:rPr>
        <w:t xml:space="preserve">                                                                                                    наименование образовательной программы</w:t>
      </w:r>
    </w:p>
    <w:p w:rsidR="006B680F" w:rsidRPr="0039228F" w:rsidRDefault="006B680F" w:rsidP="006B680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39228F">
        <w:t xml:space="preserve">по направлению </w:t>
      </w:r>
      <w:r w:rsidRPr="0039228F">
        <w:rPr>
          <w:rFonts w:eastAsia="Calibri"/>
          <w:bCs/>
          <w:lang w:eastAsia="en-US"/>
        </w:rPr>
        <w:t>подготовки</w:t>
      </w:r>
      <w:r w:rsidRPr="0039228F">
        <w:rPr>
          <w:rFonts w:eastAsia="Calibri"/>
          <w:b/>
          <w:bCs/>
          <w:lang w:eastAsia="en-US"/>
        </w:rPr>
        <w:t xml:space="preserve"> “_</w:t>
      </w:r>
      <w:r w:rsidR="00C21730" w:rsidRPr="009A625C">
        <w:rPr>
          <w:rFonts w:eastAsia="Calibri"/>
          <w:b/>
          <w:bCs/>
          <w:lang w:eastAsia="en-US"/>
        </w:rPr>
        <w:t>____________________________________</w:t>
      </w:r>
      <w:proofErr w:type="gramStart"/>
      <w:r w:rsidR="00C21730" w:rsidRPr="009A625C">
        <w:rPr>
          <w:rFonts w:eastAsia="Calibri"/>
          <w:b/>
          <w:bCs/>
          <w:lang w:eastAsia="en-US"/>
        </w:rPr>
        <w:t>_</w:t>
      </w:r>
      <w:r w:rsidR="00C21730" w:rsidRPr="0039228F">
        <w:rPr>
          <w:rFonts w:eastAsia="Calibri"/>
          <w:b/>
          <w:bCs/>
          <w:lang w:eastAsia="en-US"/>
        </w:rPr>
        <w:t xml:space="preserve"> </w:t>
      </w:r>
      <w:r w:rsidRPr="0039228F">
        <w:rPr>
          <w:rFonts w:eastAsia="Calibri"/>
          <w:b/>
          <w:bCs/>
          <w:lang w:eastAsia="en-US"/>
        </w:rPr>
        <w:t>”</w:t>
      </w:r>
      <w:proofErr w:type="gramEnd"/>
      <w:r w:rsidRPr="0039228F">
        <w:rPr>
          <w:rFonts w:eastAsia="Calibri"/>
          <w:b/>
          <w:bCs/>
          <w:lang w:eastAsia="en-US"/>
        </w:rPr>
        <w:t xml:space="preserve"> </w:t>
      </w:r>
    </w:p>
    <w:p w:rsidR="006B680F" w:rsidRPr="0039228F" w:rsidRDefault="006B680F" w:rsidP="006B680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39228F">
        <w:rPr>
          <w:i/>
          <w:iCs/>
          <w:sz w:val="16"/>
          <w:szCs w:val="16"/>
        </w:rPr>
        <w:t xml:space="preserve">                                                                                                      код и наименование направления подготовки</w:t>
      </w:r>
    </w:p>
    <w:p w:rsidR="006B680F" w:rsidRPr="0039228F" w:rsidRDefault="006B680F" w:rsidP="006B680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39228F">
        <w:t xml:space="preserve">в пределах федерального государственного образовательного стандарта(ФГОС)/самостоятельно установленного образовательного стандарта(СУОС) в соответствии с учебными планами (далее по тексту настоящего Договора - «Программа»), </w:t>
      </w:r>
      <w:r w:rsidRPr="0039228F">
        <w:rPr>
          <w:sz w:val="22"/>
          <w:szCs w:val="22"/>
        </w:rPr>
        <w:t xml:space="preserve">на условиях, предусмотренных настоящим договором, и после освоения Обучающимся образовательной программы и успешного прохождения государственной итоговой аттестации выдать следующий документ об образовании и о квалификации – диплом </w:t>
      </w:r>
      <w:r w:rsidRPr="0039228F">
        <w:rPr>
          <w:sz w:val="23"/>
          <w:szCs w:val="23"/>
        </w:rPr>
        <w:t>______________________</w:t>
      </w:r>
      <w:r>
        <w:rPr>
          <w:sz w:val="23"/>
          <w:szCs w:val="23"/>
          <w:u w:val="single"/>
        </w:rPr>
        <w:t xml:space="preserve"> </w:t>
      </w:r>
      <w:r w:rsidRPr="0039228F">
        <w:rPr>
          <w:sz w:val="23"/>
          <w:szCs w:val="23"/>
        </w:rPr>
        <w:t>_______________________________________</w:t>
      </w:r>
    </w:p>
    <w:p w:rsidR="006B680F" w:rsidRPr="0039228F" w:rsidRDefault="006B680F" w:rsidP="006B680F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9228F">
        <w:rPr>
          <w:i/>
          <w:iCs/>
          <w:sz w:val="16"/>
          <w:szCs w:val="16"/>
        </w:rPr>
        <w:t xml:space="preserve">                   (наименование документа об образовании и о квалификации, подтверждающего получение </w:t>
      </w:r>
      <w:proofErr w:type="gramStart"/>
      <w:r w:rsidRPr="0039228F">
        <w:rPr>
          <w:i/>
          <w:iCs/>
          <w:sz w:val="16"/>
          <w:szCs w:val="16"/>
        </w:rPr>
        <w:t>профессионального  образования</w:t>
      </w:r>
      <w:proofErr w:type="gramEnd"/>
      <w:r w:rsidRPr="0039228F">
        <w:rPr>
          <w:i/>
          <w:iCs/>
          <w:sz w:val="16"/>
          <w:szCs w:val="16"/>
        </w:rPr>
        <w:t xml:space="preserve"> </w:t>
      </w:r>
    </w:p>
    <w:p w:rsidR="006B680F" w:rsidRPr="0039228F" w:rsidRDefault="006B680F" w:rsidP="006B680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9228F">
        <w:rPr>
          <w:i/>
          <w:iCs/>
          <w:sz w:val="16"/>
          <w:szCs w:val="16"/>
        </w:rPr>
        <w:t xml:space="preserve">            соответствующего уровня и квалификации по профессии, специальности или направлению подготовки, относящимся к соответствующему уровню профессионального образования)</w:t>
      </w:r>
    </w:p>
    <w:p w:rsidR="006B680F" w:rsidRPr="006E5E46" w:rsidRDefault="006B680F" w:rsidP="006B68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228F">
        <w:rPr>
          <w:sz w:val="22"/>
          <w:szCs w:val="22"/>
        </w:rPr>
        <w:t xml:space="preserve">(далее – диплом о высшем образовании), образец указанного документа и приложения к нему, описание указанного документа и приложения, порядок заполнения, учета и выдачи указанного документа и его дубликата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F71B77">
        <w:rPr>
          <w:sz w:val="22"/>
          <w:szCs w:val="22"/>
        </w:rPr>
        <w:t>образования</w:t>
      </w:r>
      <w:r w:rsidRPr="006E5E46">
        <w:t xml:space="preserve">, </w:t>
      </w:r>
      <w:r w:rsidRPr="006E5E46">
        <w:rPr>
          <w:color w:val="000000"/>
        </w:rPr>
        <w:t>а Заказчик обязуется принять и оплатить оказанные услуги в порядке, установленном настоящим договором.</w:t>
      </w:r>
    </w:p>
    <w:p w:rsidR="006B680F" w:rsidRDefault="006B680F" w:rsidP="006B680F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E5E46">
        <w:rPr>
          <w:sz w:val="22"/>
          <w:szCs w:val="22"/>
        </w:rPr>
        <w:t>Обучение осуществляется по ______</w:t>
      </w:r>
      <w:r w:rsidR="00C21730" w:rsidRPr="00C21730">
        <w:rPr>
          <w:sz w:val="22"/>
          <w:szCs w:val="22"/>
        </w:rPr>
        <w:t>____</w:t>
      </w:r>
      <w:r w:rsidRPr="006E5E46">
        <w:rPr>
          <w:sz w:val="22"/>
          <w:szCs w:val="22"/>
        </w:rPr>
        <w:t>________форме обучения.</w:t>
      </w:r>
    </w:p>
    <w:p w:rsidR="006B680F" w:rsidRDefault="006B680F" w:rsidP="006B680F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E5E46">
        <w:rPr>
          <w:color w:val="000000"/>
        </w:rPr>
        <w:t>Срок освоения образовательной программы на момент подписания договора составляет _____ года _______ месяцев. Срок обучения по индивидуальному учебному плану, в том числе ускоренному, определяется локальными нормативными актами Академии. Дополнительно к основному диплому выпускнику может быть выдан диплом и/или удостоверение об обучении в Академии на условиях, определяемых локальными актами Академии.</w:t>
      </w:r>
    </w:p>
    <w:p w:rsidR="006B680F" w:rsidRDefault="006B680F" w:rsidP="006B680F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E5E46">
        <w:rPr>
          <w:sz w:val="22"/>
          <w:szCs w:val="22"/>
        </w:rPr>
        <w:t xml:space="preserve">Дата начала обучения </w:t>
      </w:r>
      <w:r w:rsidR="009A625C">
        <w:rPr>
          <w:sz w:val="22"/>
          <w:szCs w:val="22"/>
        </w:rPr>
        <w:t>____________________</w:t>
      </w:r>
    </w:p>
    <w:p w:rsidR="006B680F" w:rsidRDefault="006B680F" w:rsidP="006B680F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окончания обучения </w:t>
      </w:r>
      <w:r w:rsidR="009A625C">
        <w:rPr>
          <w:sz w:val="22"/>
          <w:szCs w:val="22"/>
        </w:rPr>
        <w:t>_________________</w:t>
      </w:r>
      <w:bookmarkStart w:id="0" w:name="_GoBack"/>
      <w:bookmarkEnd w:id="0"/>
    </w:p>
    <w:p w:rsidR="006B680F" w:rsidRPr="006E5E46" w:rsidRDefault="006B680F" w:rsidP="006B680F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E5E46">
        <w:lastRenderedPageBreak/>
        <w:t>Место оказания образовательных услуг: Санкт-Петербург, Северо-Западный институт управления – филиал РАНХиГС.</w:t>
      </w:r>
    </w:p>
    <w:p w:rsidR="006B680F" w:rsidRPr="00431632" w:rsidRDefault="006B680F" w:rsidP="006B680F">
      <w:pPr>
        <w:tabs>
          <w:tab w:val="left" w:pos="1118"/>
          <w:tab w:val="left" w:leader="underscore" w:pos="3739"/>
          <w:tab w:val="left" w:leader="underscore" w:pos="4824"/>
        </w:tabs>
        <w:autoSpaceDE w:val="0"/>
        <w:autoSpaceDN w:val="0"/>
        <w:adjustRightInd w:val="0"/>
        <w:ind w:firstLine="709"/>
        <w:jc w:val="both"/>
      </w:pPr>
    </w:p>
    <w:p w:rsidR="006B680F" w:rsidRDefault="006B680F" w:rsidP="006B680F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08432D">
        <w:rPr>
          <w:b/>
          <w:bCs/>
        </w:rPr>
        <w:t>ПРАВА И ОБЯЗАННОСТИ СТОРОН</w:t>
      </w:r>
    </w:p>
    <w:p w:rsidR="006B680F" w:rsidRPr="0008432D" w:rsidRDefault="006B680F" w:rsidP="006B680F">
      <w:pPr>
        <w:autoSpaceDE w:val="0"/>
        <w:autoSpaceDN w:val="0"/>
        <w:adjustRightInd w:val="0"/>
        <w:ind w:left="1440"/>
        <w:jc w:val="both"/>
        <w:rPr>
          <w:b/>
          <w:bCs/>
        </w:rPr>
      </w:pPr>
    </w:p>
    <w:p w:rsidR="006B680F" w:rsidRPr="00F60232" w:rsidRDefault="006B680F" w:rsidP="006B680F">
      <w:pPr>
        <w:tabs>
          <w:tab w:val="left" w:pos="1450"/>
        </w:tabs>
        <w:autoSpaceDE w:val="0"/>
        <w:autoSpaceDN w:val="0"/>
        <w:adjustRightInd w:val="0"/>
        <w:ind w:left="744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2.1.</w:t>
      </w:r>
      <w:r w:rsidRPr="00F60232">
        <w:rPr>
          <w:b/>
          <w:sz w:val="22"/>
          <w:szCs w:val="22"/>
        </w:rPr>
        <w:tab/>
        <w:t>Права Обучающего(ей)</w:t>
      </w:r>
      <w:proofErr w:type="spellStart"/>
      <w:r w:rsidRPr="00F60232">
        <w:rPr>
          <w:b/>
          <w:sz w:val="22"/>
          <w:szCs w:val="22"/>
        </w:rPr>
        <w:t>ся</w:t>
      </w:r>
      <w:proofErr w:type="spellEnd"/>
      <w:r w:rsidRPr="00F60232">
        <w:rPr>
          <w:b/>
          <w:sz w:val="22"/>
          <w:szCs w:val="22"/>
        </w:rPr>
        <w:t>: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2.1.1. Знакомиться с Уставом Академии, положением о СЗИУ, с лицензией на осуществление образовательной деятельности, со свидетельством о государственной аккредитации;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2.1.2. </w:t>
      </w:r>
      <w:r w:rsidRPr="00F60232">
        <w:rPr>
          <w:sz w:val="22"/>
          <w:szCs w:val="22"/>
        </w:rPr>
        <w:t>Выбирать факультативные (по желанию) курсы/дисциплины, предлагаемые Факультетом и кафедрами;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</w:t>
      </w:r>
      <w:r w:rsidRPr="00F60232">
        <w:rPr>
          <w:sz w:val="22"/>
          <w:szCs w:val="22"/>
        </w:rPr>
        <w:t>1.3. Участвовать в формировании содержания своего образования при условии соблюдения федеральных государственных образовательных стандартов, федеральных государственных требований, а также образовательных стандартов и требований, самостоятельно устанавливаемых Академией;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</w:t>
      </w:r>
      <w:r w:rsidRPr="00F60232">
        <w:rPr>
          <w:sz w:val="22"/>
          <w:szCs w:val="22"/>
        </w:rPr>
        <w:t>1.4.</w:t>
      </w:r>
      <w:r w:rsidRPr="00F60232">
        <w:rPr>
          <w:color w:val="000000"/>
          <w:sz w:val="22"/>
          <w:szCs w:val="22"/>
        </w:rPr>
        <w:t xml:space="preserve"> Осваивать помимо учебных дисциплин по избранному направлению подготовки (специальности) любые другие дисциплины, курсы (модули) преподаваемые в Академии в порядке, предусмотренном Академией;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2.1.5. Обучаться по индивидуальному учебному плану, в том числе по ускоренному обучению, в пределах осваиваемой образовательной программы в порядке, установленном нормативными актами;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2.1.6. Пользоваться бесплатно библиотечно-информационными ресурсами, учебной, производственной, научной базой Академии;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2.1.7. Пользоваться лечебно-оздоровительной инфраструктурой, объектами культуры и объектами спорта Академии в порядке, установленном локальными нормативными актами;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2.1.8. Обжаловать приказы и распоряжения администрации Академии по вопросам, связанным с учебной деятельностью;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2.1.9. Участвовать в обсуждении и решении важнейших вопросов деятельности Факультета, в том числе через общественные организации и органы управления;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2.1.10. Получить отсрочку от воинской службы в период обучения в случае получения высшего образования впервые в соответствии с действующим законодательством РФ;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2.1.11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2.1.13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2.1.14. Получить каникулы в соответствии с календарным учебным графиком, академический отпуск в порядке и по основаниям определенными соответствующими нормативными актами и локальными актами Академии,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2.1.15. Знакомиться с учебными планами, программами курса и иными документами, применимыми к оказываемой услуге;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2.1.16. Перейти с платного обучения на бесплатное обучение в случаях и в порядке, которые предусмотрены локальными нормативными актами;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2.1.17. В случае успешного прохождения государственной итоговой аттестации получить диплом о высшем образовании;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2.2.</w:t>
      </w:r>
      <w:r w:rsidRPr="00F60232">
        <w:rPr>
          <w:b/>
          <w:sz w:val="22"/>
          <w:szCs w:val="22"/>
        </w:rPr>
        <w:tab/>
        <w:t>Права Заказчика:</w:t>
      </w:r>
    </w:p>
    <w:p w:rsidR="006B680F" w:rsidRPr="00F60232" w:rsidRDefault="006B680F" w:rsidP="006B68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2.2.1. Знакомиться с учредительными документами Исполнителя/Академии, лицензией, свидетельством о государственной аккредитации, а также с учебными планами, программами курса и иными документами, применимыми к оказываемой услуге;</w:t>
      </w:r>
    </w:p>
    <w:p w:rsidR="006B680F" w:rsidRPr="00F60232" w:rsidRDefault="006B680F" w:rsidP="006B68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2.2.2. Получать информацию об успеваемости, поведении, отношении Обучающего(ей)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 xml:space="preserve"> к учебе в целом и по отдельным предметам учебного плана;</w:t>
      </w:r>
    </w:p>
    <w:p w:rsidR="006B680F" w:rsidRPr="00F60232" w:rsidRDefault="006B680F" w:rsidP="006B680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2.2.3. В любое время расторгнуть договор, предоставив письменное заявление.</w:t>
      </w:r>
    </w:p>
    <w:p w:rsidR="006B680F" w:rsidRDefault="006B680F" w:rsidP="006B680F">
      <w:pPr>
        <w:tabs>
          <w:tab w:val="left" w:pos="1099"/>
        </w:tabs>
        <w:autoSpaceDE w:val="0"/>
        <w:autoSpaceDN w:val="0"/>
        <w:adjustRightInd w:val="0"/>
        <w:ind w:left="706"/>
        <w:jc w:val="both"/>
        <w:rPr>
          <w:b/>
          <w:sz w:val="22"/>
          <w:szCs w:val="22"/>
        </w:rPr>
      </w:pPr>
    </w:p>
    <w:p w:rsidR="006B680F" w:rsidRPr="00F60232" w:rsidRDefault="006B680F" w:rsidP="006B680F">
      <w:pPr>
        <w:tabs>
          <w:tab w:val="left" w:pos="1099"/>
        </w:tabs>
        <w:autoSpaceDE w:val="0"/>
        <w:autoSpaceDN w:val="0"/>
        <w:adjustRightInd w:val="0"/>
        <w:ind w:left="706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2.3.</w:t>
      </w:r>
      <w:r w:rsidRPr="00F60232">
        <w:rPr>
          <w:b/>
          <w:sz w:val="22"/>
          <w:szCs w:val="22"/>
        </w:rPr>
        <w:tab/>
        <w:t>Заказчик обязан:</w:t>
      </w:r>
    </w:p>
    <w:p w:rsidR="006B680F" w:rsidRPr="008747F5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2.3.1. </w:t>
      </w:r>
      <w:r w:rsidRPr="008747F5">
        <w:rPr>
          <w:b/>
          <w:color w:val="000000"/>
          <w:sz w:val="22"/>
          <w:szCs w:val="22"/>
        </w:rPr>
        <w:t>Соблюдать и</w:t>
      </w:r>
      <w:r>
        <w:rPr>
          <w:b/>
          <w:color w:val="000000"/>
          <w:sz w:val="22"/>
          <w:szCs w:val="22"/>
        </w:rPr>
        <w:t xml:space="preserve"> обеспечить</w:t>
      </w:r>
      <w:r w:rsidRPr="008747F5">
        <w:rPr>
          <w:b/>
          <w:color w:val="000000"/>
          <w:sz w:val="22"/>
          <w:szCs w:val="22"/>
        </w:rPr>
        <w:t xml:space="preserve"> выполн</w:t>
      </w:r>
      <w:r>
        <w:rPr>
          <w:b/>
          <w:color w:val="000000"/>
          <w:sz w:val="22"/>
          <w:szCs w:val="22"/>
        </w:rPr>
        <w:t>ение Обучающимся</w:t>
      </w:r>
      <w:r w:rsidRPr="008747F5">
        <w:rPr>
          <w:b/>
          <w:color w:val="000000"/>
          <w:sz w:val="22"/>
          <w:szCs w:val="22"/>
        </w:rPr>
        <w:t xml:space="preserve"> российское законодательство</w:t>
      </w:r>
      <w:r>
        <w:rPr>
          <w:b/>
          <w:color w:val="000000"/>
          <w:sz w:val="22"/>
          <w:szCs w:val="22"/>
        </w:rPr>
        <w:t xml:space="preserve"> и </w:t>
      </w:r>
      <w:r w:rsidRPr="008747F5">
        <w:rPr>
          <w:b/>
          <w:color w:val="000000"/>
          <w:sz w:val="22"/>
          <w:szCs w:val="22"/>
        </w:rPr>
        <w:t>установленные для иностранных граждан правила пребывания на территории Российской Федерации.</w:t>
      </w:r>
    </w:p>
    <w:p w:rsidR="006B680F" w:rsidRPr="00C44DFE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sz w:val="22"/>
          <w:szCs w:val="22"/>
        </w:rPr>
        <w:t xml:space="preserve">2.3.2. </w:t>
      </w:r>
      <w:r w:rsidRPr="008747F5">
        <w:rPr>
          <w:b/>
          <w:color w:val="000000"/>
          <w:sz w:val="22"/>
          <w:szCs w:val="22"/>
        </w:rPr>
        <w:t>В соответствии с требованиями законодательства Российской Федерации за счет личных средств оформить полис добровольного медицинского страхования</w:t>
      </w:r>
      <w:r>
        <w:rPr>
          <w:b/>
          <w:color w:val="000000"/>
          <w:sz w:val="22"/>
          <w:szCs w:val="22"/>
        </w:rPr>
        <w:t xml:space="preserve"> Обучающегося</w:t>
      </w:r>
      <w:r w:rsidRPr="008747F5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Страховой полис должен действовать на территории Санкт-Петербурга и Ленинградской области, быть беспрерывным в течении всего периода обучения. Страховой полис должен содержать минимальный </w:t>
      </w:r>
      <w:r>
        <w:rPr>
          <w:color w:val="000000"/>
          <w:sz w:val="22"/>
          <w:szCs w:val="22"/>
        </w:rPr>
        <w:lastRenderedPageBreak/>
        <w:t>перечень медицинских услуг</w:t>
      </w:r>
      <w:r w:rsidRPr="00C44DFE">
        <w:rPr>
          <w:color w:val="000000"/>
          <w:sz w:val="22"/>
          <w:szCs w:val="22"/>
        </w:rPr>
        <w:t>: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44DFE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медицинская помощь, оказываемая станциями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отделениями, пунктами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скорой медицинской помощи</w:t>
      </w:r>
      <w:r w:rsidRPr="00C44DFE">
        <w:rPr>
          <w:color w:val="000000"/>
          <w:sz w:val="22"/>
          <w:szCs w:val="22"/>
        </w:rPr>
        <w:t>;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медицинская помощь в амбулаторных и стационарных медицинских учреждениях при внезапном расстройстве здоровья и несчастных случаях в объеме, необходимом для устранения угрозы жизни пациента и /или снятия острой боли</w:t>
      </w:r>
      <w:r w:rsidRPr="00C44DFE">
        <w:rPr>
          <w:color w:val="000000"/>
          <w:sz w:val="22"/>
          <w:szCs w:val="22"/>
        </w:rPr>
        <w:t>;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транспортировка медицинским транспортом или иным транспортным средством, включая медицинское сопровождение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медицинская бригада, врач, медицинская сестра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с места заболевания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происшествия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в медицинское учреждение</w:t>
      </w:r>
      <w:r w:rsidRPr="00C44DFE">
        <w:rPr>
          <w:color w:val="000000"/>
          <w:sz w:val="22"/>
          <w:szCs w:val="22"/>
        </w:rPr>
        <w:t>:</w:t>
      </w:r>
    </w:p>
    <w:p w:rsidR="006B680F" w:rsidRPr="00C44DFE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посмертная репатриация </w:t>
      </w:r>
      <w:r w:rsidRPr="00B249F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транспортировка</w:t>
      </w:r>
      <w:r w:rsidRPr="00B249F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:rsidR="006B680F" w:rsidRPr="00A933B7" w:rsidRDefault="006B680F" w:rsidP="006B680F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 xml:space="preserve">2.3.3. </w:t>
      </w:r>
      <w:r w:rsidRPr="00F60232">
        <w:rPr>
          <w:color w:val="000000"/>
          <w:sz w:val="22"/>
          <w:szCs w:val="22"/>
        </w:rPr>
        <w:t>Своевременно оплатить услуги Исполнителя в размере и в сроки, установленные настоящим договором, а также предоставить платежные документы, подтверждающие такую оплату;</w:t>
      </w:r>
    </w:p>
    <w:p w:rsidR="006B680F" w:rsidRPr="00F60232" w:rsidRDefault="006B680F" w:rsidP="006B680F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2.3.4. Обеспечить посещение Обучающим(ей)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 xml:space="preserve"> занятий, предусмотренных в качестве обязательных, и своевременное выполнение требований учебного плана Программы, явку Обучающегося для сдачи зачетов и экзаменов в соответствии с расписанием, утверждаемым Исполнителем;</w:t>
      </w:r>
    </w:p>
    <w:p w:rsidR="006B680F" w:rsidRPr="00F60232" w:rsidRDefault="006B680F" w:rsidP="006B680F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 </w:t>
      </w:r>
      <w:r w:rsidRPr="00F60232">
        <w:rPr>
          <w:sz w:val="22"/>
          <w:szCs w:val="22"/>
        </w:rPr>
        <w:t>Представить по требованию Исполнителя оригиналы документов, подтверждающих уважительность причин неисполнения Обучающим(ей)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>/Заказчиком своих обязанностей;</w:t>
      </w:r>
    </w:p>
    <w:p w:rsidR="006B680F" w:rsidRPr="00F60232" w:rsidRDefault="006B680F" w:rsidP="006B680F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2.3.6. </w:t>
      </w:r>
      <w:r w:rsidRPr="00F60232">
        <w:rPr>
          <w:sz w:val="22"/>
          <w:szCs w:val="22"/>
        </w:rPr>
        <w:t>Незамедлительно информировать Исполнителя обо всех изменениях данных и места жительства Заказчика и Обучающегося.</w:t>
      </w:r>
    </w:p>
    <w:p w:rsidR="006B680F" w:rsidRPr="008707E1" w:rsidRDefault="006B680F" w:rsidP="006B68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2.3.7. В случае </w:t>
      </w:r>
      <w:r w:rsidRPr="008747F5">
        <w:rPr>
          <w:b/>
          <w:color w:val="000000"/>
          <w:sz w:val="22"/>
          <w:szCs w:val="22"/>
        </w:rPr>
        <w:t>отчислен</w:t>
      </w:r>
      <w:r>
        <w:rPr>
          <w:b/>
          <w:color w:val="000000"/>
          <w:sz w:val="22"/>
          <w:szCs w:val="22"/>
        </w:rPr>
        <w:t>ия Обучающегося</w:t>
      </w:r>
      <w:r w:rsidRPr="008747F5">
        <w:rPr>
          <w:b/>
          <w:color w:val="000000"/>
          <w:sz w:val="22"/>
          <w:szCs w:val="22"/>
        </w:rPr>
        <w:t xml:space="preserve"> из числа обучающихся, либо успешно</w:t>
      </w:r>
      <w:r>
        <w:rPr>
          <w:b/>
          <w:color w:val="000000"/>
          <w:sz w:val="22"/>
          <w:szCs w:val="22"/>
        </w:rPr>
        <w:t>го</w:t>
      </w:r>
      <w:r w:rsidRPr="008747F5">
        <w:rPr>
          <w:b/>
          <w:color w:val="000000"/>
          <w:sz w:val="22"/>
          <w:szCs w:val="22"/>
        </w:rPr>
        <w:t xml:space="preserve"> заверш</w:t>
      </w:r>
      <w:r>
        <w:rPr>
          <w:b/>
          <w:color w:val="000000"/>
          <w:sz w:val="22"/>
          <w:szCs w:val="22"/>
        </w:rPr>
        <w:t xml:space="preserve">ения Обучающимся </w:t>
      </w:r>
      <w:r w:rsidRPr="008747F5">
        <w:rPr>
          <w:b/>
          <w:color w:val="000000"/>
          <w:sz w:val="22"/>
          <w:szCs w:val="22"/>
        </w:rPr>
        <w:t>обучени</w:t>
      </w:r>
      <w:r>
        <w:rPr>
          <w:b/>
          <w:color w:val="000000"/>
          <w:sz w:val="22"/>
          <w:szCs w:val="22"/>
        </w:rPr>
        <w:t>я,</w:t>
      </w:r>
      <w:r w:rsidRPr="008747F5">
        <w:rPr>
          <w:b/>
          <w:color w:val="000000"/>
          <w:sz w:val="22"/>
          <w:szCs w:val="22"/>
        </w:rPr>
        <w:t xml:space="preserve"> Заказчик</w:t>
      </w:r>
      <w:r w:rsidRPr="00A933B7">
        <w:rPr>
          <w:b/>
          <w:color w:val="000000"/>
          <w:sz w:val="22"/>
          <w:szCs w:val="22"/>
        </w:rPr>
        <w:t xml:space="preserve"> </w:t>
      </w:r>
      <w:r w:rsidRPr="008747F5">
        <w:rPr>
          <w:b/>
          <w:color w:val="000000"/>
          <w:sz w:val="22"/>
          <w:szCs w:val="22"/>
        </w:rPr>
        <w:t>обязан</w:t>
      </w:r>
      <w:r>
        <w:rPr>
          <w:b/>
          <w:color w:val="000000"/>
          <w:sz w:val="22"/>
          <w:szCs w:val="22"/>
        </w:rPr>
        <w:t xml:space="preserve"> обеспечить выезд Обучающегося</w:t>
      </w:r>
      <w:r w:rsidRPr="008747F5">
        <w:rPr>
          <w:b/>
          <w:color w:val="000000"/>
          <w:sz w:val="22"/>
          <w:szCs w:val="22"/>
        </w:rPr>
        <w:t xml:space="preserve"> с территории Российской Федерации в течение 15 календарных дней с даты отчисления, если до этого момента </w:t>
      </w:r>
      <w:r>
        <w:rPr>
          <w:b/>
          <w:color w:val="000000"/>
          <w:sz w:val="22"/>
          <w:szCs w:val="22"/>
        </w:rPr>
        <w:t>Обучающимся</w:t>
      </w:r>
      <w:r w:rsidRPr="008747F5">
        <w:rPr>
          <w:b/>
          <w:color w:val="000000"/>
          <w:sz w:val="22"/>
          <w:szCs w:val="22"/>
        </w:rPr>
        <w:t xml:space="preserve"> не получено разрешение на продление срока пребывания, либо разрешение на временное проживание.</w:t>
      </w:r>
    </w:p>
    <w:p w:rsidR="006B680F" w:rsidRDefault="006B680F" w:rsidP="006B680F">
      <w:pPr>
        <w:tabs>
          <w:tab w:val="left" w:pos="1099"/>
        </w:tabs>
        <w:autoSpaceDE w:val="0"/>
        <w:autoSpaceDN w:val="0"/>
        <w:adjustRightInd w:val="0"/>
        <w:ind w:left="706"/>
        <w:jc w:val="both"/>
        <w:rPr>
          <w:b/>
          <w:sz w:val="22"/>
          <w:szCs w:val="22"/>
        </w:rPr>
      </w:pPr>
    </w:p>
    <w:p w:rsidR="006B680F" w:rsidRPr="00F60232" w:rsidRDefault="006B680F" w:rsidP="006B680F">
      <w:pPr>
        <w:tabs>
          <w:tab w:val="left" w:pos="1099"/>
        </w:tabs>
        <w:autoSpaceDE w:val="0"/>
        <w:autoSpaceDN w:val="0"/>
        <w:adjustRightInd w:val="0"/>
        <w:ind w:left="706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2.4.</w:t>
      </w:r>
      <w:r w:rsidRPr="00F60232">
        <w:rPr>
          <w:b/>
          <w:sz w:val="22"/>
          <w:szCs w:val="22"/>
        </w:rPr>
        <w:tab/>
        <w:t>Обучающий(</w:t>
      </w:r>
      <w:proofErr w:type="spellStart"/>
      <w:r w:rsidRPr="00F60232">
        <w:rPr>
          <w:b/>
          <w:sz w:val="22"/>
          <w:szCs w:val="22"/>
        </w:rPr>
        <w:t>ая</w:t>
      </w:r>
      <w:proofErr w:type="spellEnd"/>
      <w:r w:rsidRPr="00F60232">
        <w:rPr>
          <w:b/>
          <w:sz w:val="22"/>
          <w:szCs w:val="22"/>
        </w:rPr>
        <w:t>)</w:t>
      </w:r>
      <w:proofErr w:type="spellStart"/>
      <w:r w:rsidRPr="00F60232">
        <w:rPr>
          <w:b/>
          <w:sz w:val="22"/>
          <w:szCs w:val="22"/>
        </w:rPr>
        <w:t>ся</w:t>
      </w:r>
      <w:proofErr w:type="spellEnd"/>
      <w:r w:rsidRPr="00F60232">
        <w:rPr>
          <w:b/>
          <w:sz w:val="22"/>
          <w:szCs w:val="22"/>
        </w:rPr>
        <w:t xml:space="preserve"> обязан(а):</w:t>
      </w:r>
    </w:p>
    <w:p w:rsidR="006B680F" w:rsidRPr="008747F5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2.4.1. </w:t>
      </w:r>
      <w:r w:rsidRPr="008747F5">
        <w:rPr>
          <w:b/>
          <w:color w:val="000000"/>
          <w:sz w:val="22"/>
          <w:szCs w:val="22"/>
        </w:rPr>
        <w:t>Соблюдать российское законодательство, ознакомиться под подпись и выполнять установленные для иностранных граждан правила пребывания на территории Российской Федерации.</w:t>
      </w:r>
    </w:p>
    <w:p w:rsidR="006B680F" w:rsidRPr="00C44DFE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47F5">
        <w:rPr>
          <w:b/>
          <w:color w:val="000000"/>
          <w:sz w:val="22"/>
          <w:szCs w:val="22"/>
        </w:rPr>
        <w:t>В соответствии с требованиями законодательства Российской Федерации за счет средств</w:t>
      </w:r>
      <w:r>
        <w:rPr>
          <w:b/>
          <w:color w:val="000000"/>
          <w:sz w:val="22"/>
          <w:szCs w:val="22"/>
        </w:rPr>
        <w:t xml:space="preserve"> Заказчика/Обучающегося</w:t>
      </w:r>
      <w:r w:rsidRPr="008747F5">
        <w:rPr>
          <w:b/>
          <w:color w:val="000000"/>
          <w:sz w:val="22"/>
          <w:szCs w:val="22"/>
        </w:rPr>
        <w:t xml:space="preserve"> оформить полис добровольного медицинского страхования.</w:t>
      </w:r>
      <w:r>
        <w:rPr>
          <w:color w:val="000000"/>
          <w:sz w:val="22"/>
          <w:szCs w:val="22"/>
        </w:rPr>
        <w:t xml:space="preserve"> Страховой полис должен действовать на территории Санкт-Петербурга и Ленинградской области, быть беспрерывным в течении всего периода обучения. Страховой полис должен содержать минимальный перечень медицинских услуг</w:t>
      </w:r>
      <w:r w:rsidRPr="00C44DFE">
        <w:rPr>
          <w:color w:val="000000"/>
          <w:sz w:val="22"/>
          <w:szCs w:val="22"/>
        </w:rPr>
        <w:t>: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44DFE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медицинская помощь, оказываемая станциями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отделениями, пунктами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скорой медицинской помощи</w:t>
      </w:r>
      <w:r w:rsidRPr="00C44DFE">
        <w:rPr>
          <w:color w:val="000000"/>
          <w:sz w:val="22"/>
          <w:szCs w:val="22"/>
        </w:rPr>
        <w:t>;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медицинская помощь в амбулаторных и стационарных медицинских учреждениях при внезапном расстройстве здоровья и несчастных случаях в объеме, необходимом для устранения угрозы жизни пациента и /или снятия острой боли</w:t>
      </w:r>
      <w:r w:rsidRPr="00C44DFE">
        <w:rPr>
          <w:color w:val="000000"/>
          <w:sz w:val="22"/>
          <w:szCs w:val="22"/>
        </w:rPr>
        <w:t>;</w:t>
      </w:r>
    </w:p>
    <w:p w:rsidR="006B680F" w:rsidRPr="0026302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транспортировка медицинским транспортом или иным транспортным средством, включая медицинское сопровождение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медицинская бригада, врач, медицинская сестра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с места заболевания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происшествия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в медицинское учреждение</w:t>
      </w:r>
      <w:r w:rsidRPr="00263022">
        <w:rPr>
          <w:color w:val="000000"/>
          <w:sz w:val="22"/>
          <w:szCs w:val="22"/>
        </w:rPr>
        <w:t>;</w:t>
      </w:r>
    </w:p>
    <w:p w:rsidR="006B680F" w:rsidRPr="00C44DFE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посмертная репатриация </w:t>
      </w:r>
      <w:r w:rsidRPr="00B249F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транспортировка</w:t>
      </w:r>
      <w:r w:rsidRPr="00B249F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2.4.2. Обучающийся обязан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2.4.3. Извещать Исполнителя о причинах отсутствия на занятиях.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sz w:val="22"/>
          <w:szCs w:val="22"/>
        </w:rPr>
        <w:t xml:space="preserve">2.4.4. </w:t>
      </w:r>
      <w:r w:rsidRPr="00F60232">
        <w:rPr>
          <w:color w:val="000000"/>
          <w:sz w:val="22"/>
          <w:szCs w:val="22"/>
        </w:rPr>
        <w:t>При поступлении в Академию и в процессе обучения своевременно представлять и получать все необходимые документы.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2.4.5. Посещать занятия, предусмотренные Исполнителем в качестве обязательных, и своевременно выполнять требования учебного плана и образовательной программы высшего образования, добросовестно освоить разработанную Исполнителем образовательную профессиональную программу высшего образования по избранному направлению подготовки/специальности, выполнять индивидуальный учебный план, осуществлять самостоятельную подготовку к занятиям, выполнять данные задания, являться для сдачи зачетов и экзаменов в соответствие с расписанием, утверждаемым Исполнителем;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2.4.6. Представить по требованию Исполнителя оригиналы документов, подтверждающих уважительность причин неисполнения Обучающим(ей)</w:t>
      </w:r>
      <w:proofErr w:type="spellStart"/>
      <w:r w:rsidRPr="00F60232">
        <w:rPr>
          <w:color w:val="000000"/>
          <w:sz w:val="22"/>
          <w:szCs w:val="22"/>
        </w:rPr>
        <w:t>ся</w:t>
      </w:r>
      <w:proofErr w:type="spellEnd"/>
      <w:r w:rsidRPr="00F60232">
        <w:rPr>
          <w:color w:val="000000"/>
          <w:sz w:val="22"/>
          <w:szCs w:val="22"/>
        </w:rPr>
        <w:t xml:space="preserve"> своих обязанностей;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2.4.7. Своевременно информировать Исполнителя обо всех изменениях данных и места жительства Обучающего(ей)</w:t>
      </w:r>
      <w:proofErr w:type="spellStart"/>
      <w:r w:rsidRPr="00F60232">
        <w:rPr>
          <w:color w:val="000000"/>
          <w:sz w:val="22"/>
          <w:szCs w:val="22"/>
        </w:rPr>
        <w:t>ся</w:t>
      </w:r>
      <w:proofErr w:type="spellEnd"/>
      <w:r w:rsidRPr="00F60232">
        <w:rPr>
          <w:color w:val="000000"/>
          <w:sz w:val="22"/>
          <w:szCs w:val="22"/>
        </w:rPr>
        <w:t>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2.4.8. Бережно относиться к имуществу Исполнителя, не допускать его порчи и повреждения;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2.4.9. Уважать честь и достоинство других обучающихся и работников Академии, не создавать </w:t>
      </w:r>
      <w:r w:rsidRPr="00F60232">
        <w:rPr>
          <w:color w:val="000000"/>
          <w:sz w:val="22"/>
          <w:szCs w:val="22"/>
        </w:rPr>
        <w:lastRenderedPageBreak/>
        <w:t>препятствий для получения образования другими обучающимися.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2.4.10. </w:t>
      </w:r>
      <w:r w:rsidRPr="00F60232">
        <w:rPr>
          <w:color w:val="000000"/>
          <w:sz w:val="22"/>
          <w:szCs w:val="22"/>
        </w:rPr>
        <w:t>Не курить на территории и в помещениях Академии.</w:t>
      </w:r>
    </w:p>
    <w:p w:rsidR="006B680F" w:rsidRPr="008707E1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2.4.11. Обучающийся</w:t>
      </w:r>
      <w:r w:rsidRPr="008747F5">
        <w:rPr>
          <w:b/>
          <w:color w:val="000000"/>
          <w:sz w:val="22"/>
          <w:szCs w:val="22"/>
        </w:rPr>
        <w:t>, отчисленный из числа обучающихся, либо успешно завершивший обучение, обязан выехать с территории Российской Федерации в течение 15 календарных дней с даты отчисления, если до этого момента им не получено разрешение на продление срока пребывания, либо разрешение на временное проживание.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6B680F" w:rsidRPr="00F60232" w:rsidRDefault="006B680F" w:rsidP="006B680F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2.5.</w:t>
      </w:r>
      <w:r w:rsidRPr="00F60232">
        <w:rPr>
          <w:b/>
          <w:sz w:val="22"/>
          <w:szCs w:val="22"/>
        </w:rPr>
        <w:tab/>
        <w:t>Заказчик и Обучающий(</w:t>
      </w:r>
      <w:proofErr w:type="spellStart"/>
      <w:r w:rsidRPr="00F60232">
        <w:rPr>
          <w:b/>
          <w:sz w:val="22"/>
          <w:szCs w:val="22"/>
        </w:rPr>
        <w:t>ая</w:t>
      </w:r>
      <w:proofErr w:type="spellEnd"/>
      <w:r w:rsidRPr="00F60232">
        <w:rPr>
          <w:b/>
          <w:sz w:val="22"/>
          <w:szCs w:val="22"/>
        </w:rPr>
        <w:t>)</w:t>
      </w:r>
      <w:proofErr w:type="spellStart"/>
      <w:r w:rsidRPr="00F60232">
        <w:rPr>
          <w:b/>
          <w:sz w:val="22"/>
          <w:szCs w:val="22"/>
        </w:rPr>
        <w:t>ся</w:t>
      </w:r>
      <w:proofErr w:type="spellEnd"/>
      <w:r w:rsidRPr="00F60232">
        <w:rPr>
          <w:b/>
          <w:sz w:val="22"/>
          <w:szCs w:val="22"/>
        </w:rPr>
        <w:t xml:space="preserve"> обязаны:</w:t>
      </w:r>
    </w:p>
    <w:p w:rsidR="006B680F" w:rsidRPr="00F60232" w:rsidRDefault="006B680F" w:rsidP="006B680F">
      <w:pPr>
        <w:tabs>
          <w:tab w:val="left" w:pos="1301"/>
        </w:tabs>
        <w:autoSpaceDE w:val="0"/>
        <w:autoSpaceDN w:val="0"/>
        <w:adjustRightInd w:val="0"/>
        <w:ind w:firstLine="706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2.5.1.</w:t>
      </w:r>
      <w:r w:rsidRPr="00F60232">
        <w:rPr>
          <w:sz w:val="22"/>
          <w:szCs w:val="22"/>
        </w:rPr>
        <w:tab/>
      </w:r>
      <w:r w:rsidRPr="00F60232">
        <w:rPr>
          <w:color w:val="000000"/>
          <w:sz w:val="22"/>
          <w:szCs w:val="22"/>
        </w:rPr>
        <w:t>Соблюдать требования Устава Академии, Правила внутреннего распорядка Академии, Правила проживания в общежитиях, Кодекс корпоративного поведения СЗИУ - филиала РАНХиГС, Правила въезда и парковки на территории Академии, санитарные, противопожарные, иные общеобязательные нормы и правила.</w:t>
      </w:r>
    </w:p>
    <w:p w:rsidR="006B680F" w:rsidRDefault="006B680F" w:rsidP="006B680F">
      <w:pPr>
        <w:tabs>
          <w:tab w:val="left" w:pos="1118"/>
        </w:tabs>
        <w:autoSpaceDE w:val="0"/>
        <w:autoSpaceDN w:val="0"/>
        <w:adjustRightInd w:val="0"/>
        <w:ind w:left="734"/>
        <w:jc w:val="both"/>
        <w:rPr>
          <w:b/>
          <w:sz w:val="22"/>
          <w:szCs w:val="22"/>
        </w:rPr>
      </w:pPr>
    </w:p>
    <w:p w:rsidR="006B680F" w:rsidRPr="00F60232" w:rsidRDefault="006B680F" w:rsidP="006B680F">
      <w:pPr>
        <w:tabs>
          <w:tab w:val="left" w:pos="1118"/>
        </w:tabs>
        <w:autoSpaceDE w:val="0"/>
        <w:autoSpaceDN w:val="0"/>
        <w:adjustRightInd w:val="0"/>
        <w:ind w:left="734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2.6.</w:t>
      </w:r>
      <w:r w:rsidRPr="00F60232">
        <w:rPr>
          <w:b/>
          <w:sz w:val="22"/>
          <w:szCs w:val="22"/>
        </w:rPr>
        <w:tab/>
        <w:t>Исполнитель обязан:</w:t>
      </w:r>
    </w:p>
    <w:p w:rsidR="006B680F" w:rsidRDefault="006B680F" w:rsidP="006B680F">
      <w:pPr>
        <w:tabs>
          <w:tab w:val="left" w:pos="1118"/>
        </w:tabs>
        <w:autoSpaceDE w:val="0"/>
        <w:autoSpaceDN w:val="0"/>
        <w:adjustRightInd w:val="0"/>
        <w:ind w:firstLine="734"/>
        <w:jc w:val="both"/>
        <w:rPr>
          <w:color w:val="000000"/>
          <w:sz w:val="22"/>
          <w:szCs w:val="22"/>
        </w:rPr>
      </w:pPr>
      <w:r w:rsidRPr="00F60232">
        <w:rPr>
          <w:sz w:val="22"/>
          <w:szCs w:val="22"/>
        </w:rPr>
        <w:t xml:space="preserve">2.6.1. </w:t>
      </w:r>
      <w:r w:rsidRPr="00F60232">
        <w:rPr>
          <w:color w:val="000000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29.12.2012г. № 273-ФЗ «Об образовании в Российской Федерации».</w:t>
      </w:r>
    </w:p>
    <w:p w:rsidR="006B680F" w:rsidRPr="00F60232" w:rsidRDefault="006B680F" w:rsidP="006B680F">
      <w:pPr>
        <w:tabs>
          <w:tab w:val="left" w:pos="1118"/>
        </w:tabs>
        <w:autoSpaceDE w:val="0"/>
        <w:autoSpaceDN w:val="0"/>
        <w:adjustRightInd w:val="0"/>
        <w:ind w:firstLine="7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 </w:t>
      </w:r>
      <w:r w:rsidRPr="00F60232">
        <w:rPr>
          <w:color w:val="000000"/>
          <w:sz w:val="22"/>
          <w:szCs w:val="22"/>
        </w:rPr>
        <w:t xml:space="preserve">Обеспечить условия для освоения </w:t>
      </w:r>
      <w:r w:rsidRPr="00F60232">
        <w:rPr>
          <w:sz w:val="22"/>
          <w:szCs w:val="22"/>
        </w:rPr>
        <w:t>Обучающим(ей)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 xml:space="preserve"> </w:t>
      </w:r>
      <w:r w:rsidRPr="00F60232">
        <w:rPr>
          <w:color w:val="000000"/>
          <w:sz w:val="22"/>
          <w:szCs w:val="22"/>
        </w:rPr>
        <w:t>основной образовательной программы по избранному направлению подготовки (специальности) и в соответствии с требованиями федеральных государственных образовательных стандартов;</w:t>
      </w:r>
    </w:p>
    <w:p w:rsidR="006B680F" w:rsidRPr="00F60232" w:rsidRDefault="006B680F" w:rsidP="006B680F">
      <w:pPr>
        <w:tabs>
          <w:tab w:val="left" w:pos="1118"/>
        </w:tabs>
        <w:autoSpaceDE w:val="0"/>
        <w:autoSpaceDN w:val="0"/>
        <w:adjustRightInd w:val="0"/>
        <w:ind w:firstLine="734"/>
        <w:jc w:val="both"/>
        <w:rPr>
          <w:sz w:val="22"/>
          <w:szCs w:val="22"/>
        </w:rPr>
      </w:pPr>
      <w:r w:rsidRPr="00F60232">
        <w:rPr>
          <w:color w:val="000000"/>
          <w:sz w:val="22"/>
          <w:szCs w:val="22"/>
        </w:rPr>
        <w:t>2.6.3.</w:t>
      </w:r>
      <w:r>
        <w:rPr>
          <w:color w:val="000000"/>
          <w:sz w:val="22"/>
          <w:szCs w:val="22"/>
        </w:rPr>
        <w:t xml:space="preserve"> </w:t>
      </w:r>
      <w:r w:rsidRPr="00F60232">
        <w:rPr>
          <w:sz w:val="22"/>
          <w:szCs w:val="22"/>
        </w:rPr>
        <w:t>Обеспечить проведение занятий по программе в соответствии с концепцией организации образования в Академии, рабочим учебным планом, утвержденным решением Ученого Совета Академии;</w:t>
      </w:r>
      <w:r w:rsidRPr="00F60232">
        <w:rPr>
          <w:color w:val="000000"/>
          <w:sz w:val="22"/>
          <w:szCs w:val="22"/>
        </w:rPr>
        <w:t xml:space="preserve"> 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2.6.4. </w:t>
      </w:r>
      <w:r w:rsidRPr="00F60232">
        <w:rPr>
          <w:sz w:val="22"/>
          <w:szCs w:val="22"/>
        </w:rPr>
        <w:t>Осуществить подбор высококвалифицированного профессорско-преподавательского состава, обеспечить Обучающего(</w:t>
      </w:r>
      <w:proofErr w:type="spellStart"/>
      <w:r w:rsidRPr="00F60232">
        <w:rPr>
          <w:sz w:val="22"/>
          <w:szCs w:val="22"/>
        </w:rPr>
        <w:t>ую</w:t>
      </w:r>
      <w:proofErr w:type="spellEnd"/>
      <w:r w:rsidRPr="00F60232">
        <w:rPr>
          <w:sz w:val="22"/>
          <w:szCs w:val="22"/>
        </w:rPr>
        <w:t>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 xml:space="preserve"> необходимыми учебными, учебно-методическими материалами и иными раздаточными материалами разового использования по преподаваемым курсам и дисциплинам;</w:t>
      </w:r>
    </w:p>
    <w:p w:rsidR="006B680F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2.6.5. Принимать от Заказчика плату за образовательные услуги.</w:t>
      </w:r>
    </w:p>
    <w:p w:rsidR="006B680F" w:rsidRPr="008747F5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2.6.6. </w:t>
      </w:r>
      <w:r>
        <w:rPr>
          <w:color w:val="000000"/>
          <w:sz w:val="22"/>
          <w:szCs w:val="22"/>
        </w:rPr>
        <w:t>Оказывать Заказчику содействие в оформлении полиса добровольного медицинского страхования Обучающегося за счет личных средств Заказчика/Обучающегося.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2.6.7. </w:t>
      </w:r>
      <w:r w:rsidRPr="00F60232">
        <w:rPr>
          <w:sz w:val="22"/>
          <w:szCs w:val="22"/>
        </w:rPr>
        <w:t>Обеспечить Обучающему(ей)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 xml:space="preserve"> возможность питания в столовых и кафе Академии;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2.6.8. </w:t>
      </w:r>
      <w:r w:rsidRPr="00F60232">
        <w:rPr>
          <w:sz w:val="22"/>
          <w:szCs w:val="22"/>
        </w:rPr>
        <w:t>Осуществлять оценку уровня знаний Обучающего(ей)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 xml:space="preserve"> по результатам текущего контроля знаний, при защите курсовых и аттестационных работ, рефератов, сдаче экзаменов, зачетов, путём проведения государственной итоговой аттестации (защита выпускной квалификационной работы и сдача государственного экзамена);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2.6.9. </w:t>
      </w:r>
      <w:r w:rsidRPr="00F60232">
        <w:rPr>
          <w:sz w:val="22"/>
          <w:szCs w:val="22"/>
        </w:rPr>
        <w:t>Выдать диплом о высшем образовании Обучающему(ей)</w:t>
      </w:r>
      <w:proofErr w:type="spellStart"/>
      <w:r w:rsidRPr="00F60232">
        <w:rPr>
          <w:sz w:val="22"/>
          <w:szCs w:val="22"/>
        </w:rPr>
        <w:t>ся</w:t>
      </w:r>
      <w:proofErr w:type="spellEnd"/>
      <w:r w:rsidRPr="00F60232">
        <w:rPr>
          <w:sz w:val="22"/>
          <w:szCs w:val="22"/>
        </w:rPr>
        <w:t>, выполнившему требования учебного плана и прошедшего государственную итоговую аттестацию.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6B680F" w:rsidRDefault="006B680F" w:rsidP="006B680F">
      <w:pPr>
        <w:widowControl w:val="0"/>
        <w:tabs>
          <w:tab w:val="left" w:pos="0"/>
        </w:tabs>
        <w:autoSpaceDE w:val="0"/>
        <w:autoSpaceDN w:val="0"/>
        <w:adjustRightInd w:val="0"/>
        <w:ind w:left="734"/>
        <w:jc w:val="both"/>
        <w:rPr>
          <w:b/>
          <w:sz w:val="22"/>
          <w:szCs w:val="22"/>
        </w:rPr>
      </w:pPr>
    </w:p>
    <w:p w:rsidR="006B680F" w:rsidRPr="00F60232" w:rsidRDefault="006B680F" w:rsidP="006B680F">
      <w:pPr>
        <w:widowControl w:val="0"/>
        <w:tabs>
          <w:tab w:val="left" w:pos="0"/>
        </w:tabs>
        <w:autoSpaceDE w:val="0"/>
        <w:autoSpaceDN w:val="0"/>
        <w:adjustRightInd w:val="0"/>
        <w:ind w:left="734"/>
        <w:jc w:val="both"/>
        <w:rPr>
          <w:b/>
          <w:sz w:val="22"/>
          <w:szCs w:val="22"/>
        </w:rPr>
      </w:pPr>
      <w:r w:rsidRPr="00F60232">
        <w:rPr>
          <w:b/>
          <w:sz w:val="22"/>
          <w:szCs w:val="22"/>
        </w:rPr>
        <w:t>2.7.</w:t>
      </w:r>
      <w:r w:rsidRPr="00F60232">
        <w:rPr>
          <w:b/>
          <w:sz w:val="22"/>
          <w:szCs w:val="22"/>
        </w:rPr>
        <w:tab/>
        <w:t>Права Исполнителя:</w:t>
      </w:r>
    </w:p>
    <w:p w:rsidR="006B680F" w:rsidRPr="006E5E46" w:rsidRDefault="006B680F" w:rsidP="006B680F">
      <w:pPr>
        <w:widowControl w:val="0"/>
        <w:tabs>
          <w:tab w:val="left" w:pos="130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>2.7.1. В одностороннем порядке в целях совершенствования учебного процесса внести изменения в учебный план Программы в части перечня преподаваемых дисциплин, формы преподавания, количества учебных часов в объеме, не более 10% от учебного времени, без уменьшения общего количества преподаваемых дисциплин и учебных часов по программе;</w:t>
      </w:r>
    </w:p>
    <w:p w:rsidR="006B680F" w:rsidRPr="006E5E46" w:rsidRDefault="006B680F" w:rsidP="006B680F">
      <w:pPr>
        <w:widowControl w:val="0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 xml:space="preserve">2.7.2. </w:t>
      </w:r>
      <w:r w:rsidRPr="006E5E46">
        <w:rPr>
          <w:sz w:val="22"/>
          <w:szCs w:val="22"/>
        </w:rPr>
        <w:t>Проводить мониторинг посещаемости занятий Обучающим(ей)</w:t>
      </w:r>
      <w:proofErr w:type="spellStart"/>
      <w:r w:rsidRPr="006E5E46">
        <w:rPr>
          <w:sz w:val="22"/>
          <w:szCs w:val="22"/>
        </w:rPr>
        <w:t>ся</w:t>
      </w:r>
      <w:proofErr w:type="spellEnd"/>
      <w:r w:rsidRPr="006E5E46">
        <w:rPr>
          <w:sz w:val="22"/>
          <w:szCs w:val="22"/>
        </w:rPr>
        <w:t xml:space="preserve"> с использованием технических средств;</w:t>
      </w:r>
    </w:p>
    <w:p w:rsidR="006B680F" w:rsidRPr="006E5E46" w:rsidRDefault="006B680F" w:rsidP="006B680F">
      <w:pPr>
        <w:widowControl w:val="0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 xml:space="preserve">2.7.3. </w:t>
      </w:r>
      <w:r w:rsidRPr="006E5E46">
        <w:rPr>
          <w:sz w:val="22"/>
          <w:szCs w:val="22"/>
        </w:rPr>
        <w:t>Расторгнуть договор в одностороннем порядке, в случае нарушения Заказчиком условий договора;</w:t>
      </w:r>
    </w:p>
    <w:p w:rsidR="006B680F" w:rsidRPr="006E5E46" w:rsidRDefault="006B680F" w:rsidP="006B680F">
      <w:pPr>
        <w:widowControl w:val="0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>2.7.4. Применить к Обучающему(ей)</w:t>
      </w:r>
      <w:proofErr w:type="spellStart"/>
      <w:r w:rsidRPr="006E5E46">
        <w:rPr>
          <w:color w:val="000000"/>
          <w:sz w:val="22"/>
          <w:szCs w:val="22"/>
        </w:rPr>
        <w:t>ся</w:t>
      </w:r>
      <w:proofErr w:type="spellEnd"/>
      <w:r w:rsidRPr="006E5E46">
        <w:rPr>
          <w:color w:val="000000"/>
          <w:sz w:val="22"/>
          <w:szCs w:val="22"/>
        </w:rPr>
        <w:t xml:space="preserve"> следующие меры дисциплинарного взыскания – замечание, выговор, отчисление;</w:t>
      </w:r>
    </w:p>
    <w:p w:rsidR="006B680F" w:rsidRPr="006E5E46" w:rsidRDefault="006B680F" w:rsidP="006B680F">
      <w:pPr>
        <w:widowControl w:val="0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 xml:space="preserve">2.7.5. </w:t>
      </w:r>
      <w:r w:rsidRPr="006E5E46">
        <w:rPr>
          <w:sz w:val="22"/>
          <w:szCs w:val="22"/>
        </w:rPr>
        <w:t>Отчислить Обучающего(</w:t>
      </w:r>
      <w:proofErr w:type="spellStart"/>
      <w:r w:rsidRPr="006E5E46">
        <w:rPr>
          <w:sz w:val="22"/>
          <w:szCs w:val="22"/>
        </w:rPr>
        <w:t>ую</w:t>
      </w:r>
      <w:proofErr w:type="spellEnd"/>
      <w:r w:rsidRPr="006E5E46">
        <w:rPr>
          <w:sz w:val="22"/>
          <w:szCs w:val="22"/>
        </w:rPr>
        <w:t>)</w:t>
      </w:r>
      <w:proofErr w:type="spellStart"/>
      <w:r w:rsidRPr="006E5E46">
        <w:rPr>
          <w:sz w:val="22"/>
          <w:szCs w:val="22"/>
        </w:rPr>
        <w:t>ся</w:t>
      </w:r>
      <w:proofErr w:type="spellEnd"/>
      <w:r w:rsidRPr="006E5E46">
        <w:rPr>
          <w:sz w:val="22"/>
          <w:szCs w:val="22"/>
        </w:rPr>
        <w:t xml:space="preserve"> в случаях грубого нарушения им условий договора и в одностороннем порядке расторгнуть договор без возврата уплаченных Заказчиком денежных средств; </w:t>
      </w:r>
    </w:p>
    <w:p w:rsidR="006B680F" w:rsidRPr="006E5E46" w:rsidRDefault="006B680F" w:rsidP="006B680F">
      <w:pPr>
        <w:tabs>
          <w:tab w:val="left" w:pos="1421"/>
        </w:tabs>
        <w:autoSpaceDE w:val="0"/>
        <w:autoSpaceDN w:val="0"/>
        <w:adjustRightInd w:val="0"/>
        <w:ind w:firstLine="710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>2.7.6.</w:t>
      </w:r>
      <w:r w:rsidRPr="006E5E46">
        <w:rPr>
          <w:color w:val="000000"/>
          <w:sz w:val="22"/>
          <w:szCs w:val="22"/>
        </w:rPr>
        <w:tab/>
        <w:t>Стороны договорились считать грубым нарушением, влекущим</w:t>
      </w:r>
      <w:r w:rsidRPr="006E5E46">
        <w:rPr>
          <w:color w:val="000000"/>
          <w:sz w:val="22"/>
          <w:szCs w:val="22"/>
        </w:rPr>
        <w:br/>
        <w:t>расторжение договора, следующие случаи:</w:t>
      </w:r>
    </w:p>
    <w:p w:rsidR="006B680F" w:rsidRPr="006E5E46" w:rsidRDefault="006B680F" w:rsidP="006B680F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>просрочка Заказчиком оплаты стоимости обучения без уважительных причин на срок свыше 1 месяца с момента истечения срока, установленного договором;</w:t>
      </w:r>
    </w:p>
    <w:p w:rsidR="006B680F" w:rsidRPr="006E5E46" w:rsidRDefault="006B680F" w:rsidP="006B680F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>пропуск Обучающим(ей)</w:t>
      </w:r>
      <w:proofErr w:type="spellStart"/>
      <w:r w:rsidRPr="006E5E46">
        <w:rPr>
          <w:color w:val="000000"/>
          <w:sz w:val="22"/>
          <w:szCs w:val="22"/>
        </w:rPr>
        <w:t>ся</w:t>
      </w:r>
      <w:proofErr w:type="spellEnd"/>
      <w:r w:rsidRPr="006E5E46">
        <w:rPr>
          <w:color w:val="000000"/>
          <w:sz w:val="22"/>
          <w:szCs w:val="22"/>
        </w:rPr>
        <w:t xml:space="preserve"> без уважительных причин более 25% занятий, предусмотренных учебным планом программы в качестве обязательных для посещения за учебный год;</w:t>
      </w:r>
    </w:p>
    <w:p w:rsidR="006B680F" w:rsidRPr="006E5E46" w:rsidRDefault="006B680F" w:rsidP="006B680F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6E5E46">
        <w:rPr>
          <w:rFonts w:eastAsia="Calibri"/>
          <w:color w:val="000000"/>
          <w:sz w:val="22"/>
          <w:szCs w:val="22"/>
          <w:lang w:eastAsia="en-US"/>
        </w:rPr>
        <w:t xml:space="preserve">невыполнение </w:t>
      </w:r>
      <w:r w:rsidRPr="006E5E46">
        <w:rPr>
          <w:color w:val="000000"/>
          <w:sz w:val="22"/>
          <w:szCs w:val="22"/>
        </w:rPr>
        <w:t>Обучающим(ей)</w:t>
      </w:r>
      <w:proofErr w:type="spellStart"/>
      <w:r w:rsidRPr="006E5E46">
        <w:rPr>
          <w:color w:val="000000"/>
          <w:sz w:val="22"/>
          <w:szCs w:val="22"/>
        </w:rPr>
        <w:t>ся</w:t>
      </w:r>
      <w:proofErr w:type="spellEnd"/>
      <w:r w:rsidRPr="006E5E46">
        <w:rPr>
          <w:rFonts w:eastAsia="Calibri"/>
          <w:color w:val="000000"/>
          <w:sz w:val="22"/>
          <w:szCs w:val="22"/>
          <w:lang w:eastAsia="en-US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6E5E46">
        <w:rPr>
          <w:color w:val="000000"/>
          <w:sz w:val="22"/>
          <w:szCs w:val="22"/>
        </w:rPr>
        <w:t>;</w:t>
      </w:r>
    </w:p>
    <w:p w:rsidR="006B680F" w:rsidRPr="006E5E46" w:rsidRDefault="006B680F" w:rsidP="006B680F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E5E46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нарушение порядка приема в образовательную организацию, повлекшего по вине </w:t>
      </w:r>
      <w:r w:rsidRPr="006E5E46">
        <w:rPr>
          <w:color w:val="000000"/>
          <w:sz w:val="22"/>
          <w:szCs w:val="22"/>
        </w:rPr>
        <w:t>Обучающего(ей)</w:t>
      </w:r>
      <w:proofErr w:type="spellStart"/>
      <w:r w:rsidRPr="006E5E46">
        <w:rPr>
          <w:color w:val="000000"/>
          <w:sz w:val="22"/>
          <w:szCs w:val="22"/>
        </w:rPr>
        <w:t>ся</w:t>
      </w:r>
      <w:proofErr w:type="spellEnd"/>
      <w:r w:rsidRPr="006E5E46">
        <w:rPr>
          <w:rFonts w:eastAsia="Calibri"/>
          <w:color w:val="000000"/>
          <w:sz w:val="22"/>
          <w:szCs w:val="22"/>
          <w:lang w:eastAsia="en-US"/>
        </w:rPr>
        <w:t xml:space="preserve"> его(ее) незаконное зачисление в Академию;</w:t>
      </w:r>
    </w:p>
    <w:p w:rsidR="006B680F" w:rsidRPr="006E5E46" w:rsidRDefault="006B680F" w:rsidP="006B680F">
      <w:pPr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>нарушение Заказчиком и/или Обучающим(ей)</w:t>
      </w:r>
      <w:proofErr w:type="spellStart"/>
      <w:r w:rsidRPr="006E5E46">
        <w:rPr>
          <w:color w:val="000000"/>
          <w:sz w:val="22"/>
          <w:szCs w:val="22"/>
        </w:rPr>
        <w:t>ся</w:t>
      </w:r>
      <w:proofErr w:type="spellEnd"/>
      <w:r w:rsidRPr="006E5E46">
        <w:rPr>
          <w:color w:val="000000"/>
          <w:sz w:val="22"/>
          <w:szCs w:val="22"/>
        </w:rPr>
        <w:t xml:space="preserve"> Правил внутреннего распорядка Академии, Правил проживания в общежитиях, Правил въезда и парковки на территорию Академии, нарушение иных локальных нормативных актов, норм и правил, повлекшее причинение вреда или нарушения законных прав и интересов граждан, Академии, а также умышленное причинение ущерба государственному или частному имуществу;</w:t>
      </w:r>
    </w:p>
    <w:p w:rsidR="006B680F" w:rsidRPr="006E5E46" w:rsidRDefault="006B680F" w:rsidP="006B680F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E5E46">
        <w:rPr>
          <w:color w:val="000000"/>
          <w:sz w:val="22"/>
          <w:szCs w:val="22"/>
        </w:rPr>
        <w:t>употребление Обучающим(ей)</w:t>
      </w:r>
      <w:proofErr w:type="spellStart"/>
      <w:r w:rsidRPr="006E5E46">
        <w:rPr>
          <w:color w:val="000000"/>
          <w:sz w:val="22"/>
          <w:szCs w:val="22"/>
        </w:rPr>
        <w:t>ся</w:t>
      </w:r>
      <w:proofErr w:type="spellEnd"/>
      <w:r w:rsidRPr="006E5E46">
        <w:rPr>
          <w:color w:val="000000"/>
          <w:sz w:val="22"/>
          <w:szCs w:val="22"/>
        </w:rPr>
        <w:t xml:space="preserve"> алкогольных и слабоалкогольных напитков, пива, а </w:t>
      </w:r>
      <w:proofErr w:type="gramStart"/>
      <w:r w:rsidRPr="006E5E46">
        <w:rPr>
          <w:color w:val="000000"/>
          <w:sz w:val="22"/>
          <w:szCs w:val="22"/>
        </w:rPr>
        <w:t>также  наркотических</w:t>
      </w:r>
      <w:proofErr w:type="gramEnd"/>
      <w:r w:rsidRPr="006E5E46">
        <w:rPr>
          <w:color w:val="000000"/>
          <w:sz w:val="22"/>
          <w:szCs w:val="22"/>
        </w:rPr>
        <w:t xml:space="preserve"> средств, психотропных веществ, их прекурсоров и аналогов и других одурманивающих веществ;</w:t>
      </w:r>
    </w:p>
    <w:p w:rsidR="006B680F" w:rsidRPr="006E5E46" w:rsidRDefault="006B680F" w:rsidP="006B680F">
      <w:pPr>
        <w:tabs>
          <w:tab w:val="left" w:pos="1421"/>
        </w:tabs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6E5E46">
        <w:rPr>
          <w:sz w:val="22"/>
          <w:szCs w:val="22"/>
        </w:rPr>
        <w:t>2.7.7. Информировать родителей (законных представителей) Обучающего(ей)</w:t>
      </w:r>
      <w:proofErr w:type="spellStart"/>
      <w:r w:rsidRPr="006E5E46">
        <w:rPr>
          <w:sz w:val="22"/>
          <w:szCs w:val="22"/>
        </w:rPr>
        <w:t>ся</w:t>
      </w:r>
      <w:proofErr w:type="spellEnd"/>
      <w:r w:rsidRPr="006E5E46">
        <w:rPr>
          <w:sz w:val="22"/>
          <w:szCs w:val="22"/>
        </w:rPr>
        <w:t xml:space="preserve"> о посещаемости занятий и об успеваемости Обучающего(ей)</w:t>
      </w:r>
      <w:proofErr w:type="spellStart"/>
      <w:r w:rsidRPr="006E5E46">
        <w:rPr>
          <w:sz w:val="22"/>
          <w:szCs w:val="22"/>
        </w:rPr>
        <w:t>ся</w:t>
      </w:r>
      <w:proofErr w:type="spellEnd"/>
      <w:r w:rsidRPr="006E5E46">
        <w:rPr>
          <w:sz w:val="22"/>
          <w:szCs w:val="22"/>
        </w:rPr>
        <w:t xml:space="preserve"> в порядке, установленном локальными нормативными актами Академии и законодательством Российской Федерации.</w:t>
      </w:r>
    </w:p>
    <w:p w:rsidR="006B680F" w:rsidRPr="006E5E46" w:rsidRDefault="006B680F" w:rsidP="006B680F">
      <w:pPr>
        <w:tabs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6E5E46">
        <w:rPr>
          <w:color w:val="000000"/>
          <w:sz w:val="22"/>
          <w:szCs w:val="22"/>
        </w:rPr>
        <w:t xml:space="preserve">2.7.8. 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</w:t>
      </w:r>
      <w:hyperlink r:id="rId5" w:history="1">
        <w:r w:rsidRPr="006E5E46">
          <w:rPr>
            <w:color w:val="000000"/>
            <w:sz w:val="22"/>
            <w:szCs w:val="22"/>
          </w:rPr>
          <w:t>электронное обучение</w:t>
        </w:r>
      </w:hyperlink>
      <w:r w:rsidRPr="006E5E46">
        <w:rPr>
          <w:color w:val="000000"/>
          <w:sz w:val="22"/>
          <w:szCs w:val="22"/>
        </w:rPr>
        <w:t>.</w:t>
      </w:r>
    </w:p>
    <w:p w:rsidR="006B680F" w:rsidRPr="0008432D" w:rsidRDefault="006B680F" w:rsidP="006B680F">
      <w:pPr>
        <w:widowControl w:val="0"/>
        <w:autoSpaceDE w:val="0"/>
        <w:autoSpaceDN w:val="0"/>
        <w:adjustRightInd w:val="0"/>
        <w:jc w:val="both"/>
      </w:pPr>
    </w:p>
    <w:p w:rsidR="006B680F" w:rsidRDefault="006B680F" w:rsidP="006B680F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bCs/>
          <w:smallCaps/>
          <w:color w:val="000000"/>
        </w:rPr>
      </w:pPr>
      <w:r w:rsidRPr="0082704E">
        <w:rPr>
          <w:b/>
          <w:bCs/>
          <w:color w:val="000000"/>
        </w:rPr>
        <w:t xml:space="preserve">3. ЦЕНА ДОГОВОРА И ПОРЯДОК </w:t>
      </w:r>
      <w:r>
        <w:rPr>
          <w:b/>
          <w:bCs/>
          <w:smallCaps/>
          <w:color w:val="000000"/>
        </w:rPr>
        <w:t>РАСЧЕТОВ</w:t>
      </w:r>
    </w:p>
    <w:p w:rsidR="006B680F" w:rsidRDefault="006B680F" w:rsidP="006B680F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bCs/>
          <w:smallCaps/>
          <w:color w:val="000000"/>
        </w:rPr>
      </w:pPr>
    </w:p>
    <w:p w:rsidR="00A11231" w:rsidRDefault="00A11231" w:rsidP="00A11231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1B77">
        <w:rPr>
          <w:color w:val="000000"/>
        </w:rPr>
        <w:t>3.1. Стоимость образовательных услуг Исполнителя устанавливается соответствующим приказом. Стоимость услуг Исполнителя по обучению за 2017/18 учебный год</w:t>
      </w:r>
      <w:r>
        <w:rPr>
          <w:color w:val="000000"/>
        </w:rPr>
        <w:t>, в том числе, с учетом скидки ___%</w:t>
      </w:r>
      <w:r w:rsidRPr="00F71B77">
        <w:rPr>
          <w:color w:val="000000"/>
        </w:rPr>
        <w:t xml:space="preserve"> составляет ___</w:t>
      </w:r>
      <w:r>
        <w:rPr>
          <w:color w:val="000000"/>
          <w:u w:val="single"/>
        </w:rPr>
        <w:t xml:space="preserve">      </w:t>
      </w:r>
      <w:r w:rsidR="00C21730" w:rsidRPr="00C21730">
        <w:rPr>
          <w:color w:val="000000"/>
          <w:u w:val="single"/>
        </w:rPr>
        <w:t>______________________________________</w:t>
      </w:r>
      <w:r w:rsidRPr="00F71B77">
        <w:rPr>
          <w:color w:val="000000"/>
        </w:rPr>
        <w:t>_</w:t>
      </w:r>
      <w:r>
        <w:rPr>
          <w:color w:val="000000"/>
          <w:u w:val="single"/>
        </w:rPr>
        <w:t>___</w:t>
      </w:r>
    </w:p>
    <w:p w:rsidR="00A11231" w:rsidRPr="00F71B77" w:rsidRDefault="00A11231" w:rsidP="00A11231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</w:t>
      </w:r>
      <w:r>
        <w:rPr>
          <w:color w:val="000000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>_</w:t>
      </w:r>
      <w:r>
        <w:rPr>
          <w:color w:val="000000"/>
          <w:u w:val="single"/>
        </w:rPr>
        <w:t xml:space="preserve">     </w:t>
      </w:r>
    </w:p>
    <w:p w:rsidR="006B680F" w:rsidRPr="00306039" w:rsidRDefault="00A11231" w:rsidP="00A1123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306039">
        <w:rPr>
          <w:color w:val="000000"/>
          <w:sz w:val="16"/>
          <w:szCs w:val="16"/>
        </w:rPr>
        <w:t xml:space="preserve"> </w:t>
      </w:r>
      <w:r w:rsidR="006B680F" w:rsidRPr="00306039">
        <w:rPr>
          <w:color w:val="000000"/>
          <w:sz w:val="16"/>
          <w:szCs w:val="16"/>
        </w:rPr>
        <w:t>(сумма прописью)</w:t>
      </w:r>
    </w:p>
    <w:p w:rsidR="006B680F" w:rsidRPr="00306039" w:rsidRDefault="006B680F" w:rsidP="006B680F">
      <w:pPr>
        <w:ind w:firstLine="567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3.2. Стоимость услуг по обучению может быть изменена Академией в течение срока действия настоящего Договора в установленном законом порядке. У</w:t>
      </w:r>
      <w:r w:rsidRPr="00306039">
        <w:rPr>
          <w:rFonts w:eastAsia="Calibri"/>
          <w:color w:val="000000"/>
          <w:sz w:val="22"/>
          <w:szCs w:val="22"/>
          <w:lang w:eastAsia="en-US"/>
        </w:rPr>
        <w:t>величение стоимости платных образовательных услуг может быть произведено Исполнителем не более чем на уровень инфляции, предусмотренный основными характеристиками федерального бюджета на очередной финансовый год и плановый период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3"/>
          <w:szCs w:val="23"/>
        </w:rPr>
        <w:t>за вычетом ранее произведенной оплаты за предыдущие периоды обучения</w:t>
      </w:r>
      <w:r w:rsidRPr="00306039">
        <w:rPr>
          <w:rFonts w:eastAsia="Calibri"/>
          <w:color w:val="000000"/>
          <w:sz w:val="22"/>
          <w:szCs w:val="22"/>
          <w:lang w:eastAsia="en-US"/>
        </w:rPr>
        <w:t>, при этом, в случае оплаты обучения в соответствии с п.3.7 настоящего договора перерасчет стоимости оплаченного периода обучения не производится. Увеличение стоимости обучения производится не чаще одного раза в год на основании соответствующего приказа.</w:t>
      </w:r>
    </w:p>
    <w:p w:rsidR="006B680F" w:rsidRPr="00306039" w:rsidRDefault="006B680F" w:rsidP="006B680F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6039">
        <w:rPr>
          <w:color w:val="000000"/>
          <w:sz w:val="22"/>
          <w:szCs w:val="22"/>
        </w:rPr>
        <w:t>3.3. Стоимость услуг по обучению в последующих годах рассчитывается путем умножения стоимости обучения в предыдущем учебном году на коэффициент уровня инфляции, за период, прошедший с момента определения стоимости предыдущего учебного года.</w:t>
      </w:r>
    </w:p>
    <w:p w:rsidR="006B680F" w:rsidRPr="00306039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 xml:space="preserve">3.4. Надлежащим уведомлением Заказчика/Обучающегося об изменении стоимости услуг Исполнителя по обучению на соответствующий учебный год является размещение Исполнителем информации и документов о стоимости услуг на сайте Исполнителя </w:t>
      </w:r>
      <w:r w:rsidRPr="00306039">
        <w:rPr>
          <w:b/>
          <w:color w:val="000000"/>
          <w:sz w:val="22"/>
          <w:szCs w:val="22"/>
        </w:rPr>
        <w:t>(</w:t>
      </w:r>
      <w:r w:rsidR="00C21730">
        <w:rPr>
          <w:b/>
          <w:sz w:val="22"/>
          <w:szCs w:val="22"/>
        </w:rPr>
        <w:t>http://www.</w:t>
      </w:r>
      <w:r w:rsidRPr="00306039">
        <w:rPr>
          <w:b/>
          <w:sz w:val="22"/>
          <w:szCs w:val="22"/>
        </w:rPr>
        <w:t>sziu.ranepa.ru</w:t>
      </w:r>
      <w:r w:rsidRPr="00306039">
        <w:rPr>
          <w:b/>
          <w:color w:val="000000"/>
          <w:sz w:val="22"/>
          <w:szCs w:val="22"/>
        </w:rPr>
        <w:t>)</w:t>
      </w:r>
      <w:r w:rsidRPr="00306039">
        <w:rPr>
          <w:color w:val="000000"/>
          <w:sz w:val="22"/>
          <w:szCs w:val="22"/>
        </w:rPr>
        <w:t xml:space="preserve"> не позднее 10 календарных дней до даты вступления в силу указанных изменений.</w:t>
      </w:r>
    </w:p>
    <w:p w:rsidR="006B680F" w:rsidRPr="00306039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06039">
        <w:rPr>
          <w:color w:val="000000"/>
        </w:rPr>
        <w:t>3.5. Полная стоимость услуг Исполнителя по обучению Обучающегося на момент заключения договора составляет ____</w:t>
      </w:r>
      <w:r w:rsidR="00C21730" w:rsidRPr="00C21730">
        <w:rPr>
          <w:color w:val="000000"/>
        </w:rPr>
        <w:t>_____________________</w:t>
      </w:r>
      <w:r>
        <w:rPr>
          <w:color w:val="000000"/>
          <w:u w:val="single"/>
        </w:rPr>
        <w:t xml:space="preserve"> </w:t>
      </w:r>
      <w:r w:rsidRPr="00306039">
        <w:rPr>
          <w:color w:val="000000"/>
        </w:rPr>
        <w:t>_____</w:t>
      </w:r>
    </w:p>
    <w:p w:rsidR="006B680F" w:rsidRPr="00306039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306039">
        <w:rPr>
          <w:color w:val="000000"/>
        </w:rPr>
        <w:t xml:space="preserve">                                                                            </w:t>
      </w:r>
      <w:r w:rsidRPr="00306039">
        <w:rPr>
          <w:color w:val="000000"/>
          <w:sz w:val="16"/>
          <w:szCs w:val="16"/>
        </w:rPr>
        <w:t>(сумма прописью)</w:t>
      </w:r>
    </w:p>
    <w:p w:rsidR="006B680F" w:rsidRPr="00F60232" w:rsidRDefault="006B680F" w:rsidP="006B680F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6039">
        <w:rPr>
          <w:color w:val="000000"/>
          <w:sz w:val="22"/>
          <w:szCs w:val="22"/>
        </w:rPr>
        <w:t xml:space="preserve">3.6. </w:t>
      </w:r>
      <w:r w:rsidRPr="00F60232">
        <w:rPr>
          <w:color w:val="000000"/>
          <w:sz w:val="22"/>
          <w:szCs w:val="22"/>
        </w:rPr>
        <w:t xml:space="preserve">Оплата образовательных услуг Оплата образовательных услуг </w:t>
      </w:r>
      <w:r w:rsidRPr="00F60232">
        <w:rPr>
          <w:b/>
          <w:color w:val="000000"/>
          <w:sz w:val="22"/>
          <w:szCs w:val="22"/>
          <w:u w:val="single"/>
        </w:rPr>
        <w:t xml:space="preserve">за счет средств Заказчика </w:t>
      </w:r>
      <w:r w:rsidRPr="00F60232">
        <w:rPr>
          <w:color w:val="000000"/>
          <w:sz w:val="22"/>
          <w:szCs w:val="22"/>
        </w:rPr>
        <w:t>производится в рублях Российской Федерации авансовым платежом поэтапно в соответствии со следующим графиком платежей: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-  за </w:t>
      </w:r>
      <w:proofErr w:type="gramStart"/>
      <w:r w:rsidRPr="00F60232">
        <w:rPr>
          <w:color w:val="000000"/>
          <w:sz w:val="22"/>
          <w:szCs w:val="22"/>
        </w:rPr>
        <w:t>1  семестр</w:t>
      </w:r>
      <w:proofErr w:type="gramEnd"/>
      <w:r w:rsidRPr="00F60232">
        <w:rPr>
          <w:color w:val="000000"/>
          <w:sz w:val="22"/>
          <w:szCs w:val="22"/>
        </w:rPr>
        <w:t xml:space="preserve">  соответствующего учебного года - </w:t>
      </w:r>
      <w:r w:rsidRPr="00F60232">
        <w:rPr>
          <w:b/>
          <w:color w:val="000000"/>
          <w:sz w:val="22"/>
          <w:szCs w:val="22"/>
        </w:rPr>
        <w:t>не позднее «20» августа  соответствующего учебного года;</w:t>
      </w:r>
    </w:p>
    <w:p w:rsidR="006B680F" w:rsidRPr="00F60232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-  за 2 </w:t>
      </w:r>
      <w:proofErr w:type="gramStart"/>
      <w:r w:rsidRPr="00F60232">
        <w:rPr>
          <w:color w:val="000000"/>
          <w:sz w:val="22"/>
          <w:szCs w:val="22"/>
        </w:rPr>
        <w:t>семестр  соответствующего</w:t>
      </w:r>
      <w:proofErr w:type="gramEnd"/>
      <w:r w:rsidRPr="00F60232">
        <w:rPr>
          <w:color w:val="000000"/>
          <w:sz w:val="22"/>
          <w:szCs w:val="22"/>
        </w:rPr>
        <w:t xml:space="preserve"> учебного года - </w:t>
      </w:r>
      <w:r w:rsidRPr="00F60232">
        <w:rPr>
          <w:b/>
          <w:color w:val="000000"/>
          <w:sz w:val="22"/>
          <w:szCs w:val="22"/>
        </w:rPr>
        <w:t>не позднее «20» января   соответствующего учебного года.</w:t>
      </w:r>
    </w:p>
    <w:p w:rsidR="006B680F" w:rsidRPr="00F60232" w:rsidRDefault="006B680F" w:rsidP="006B680F">
      <w:pPr>
        <w:pStyle w:val="a3"/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textAlignment w:val="auto"/>
        <w:rPr>
          <w:rFonts w:ascii="Times New Roman" w:hAnsi="Times New Roman"/>
          <w:szCs w:val="22"/>
          <w:lang w:eastAsia="ru-RU"/>
        </w:rPr>
      </w:pPr>
      <w:r w:rsidRPr="00306039">
        <w:rPr>
          <w:color w:val="000000"/>
          <w:szCs w:val="22"/>
        </w:rPr>
        <w:t xml:space="preserve">3.7. </w:t>
      </w:r>
      <w:r w:rsidRPr="00F60232">
        <w:rPr>
          <w:rFonts w:ascii="Times New Roman" w:hAnsi="Times New Roman"/>
          <w:b/>
          <w:szCs w:val="22"/>
          <w:lang w:eastAsia="ru-RU"/>
        </w:rPr>
        <w:t>Оплата</w:t>
      </w:r>
      <w:r w:rsidRPr="00F60232">
        <w:rPr>
          <w:rFonts w:ascii="Times New Roman" w:hAnsi="Times New Roman"/>
          <w:szCs w:val="22"/>
          <w:lang w:eastAsia="ru-RU"/>
        </w:rPr>
        <w:t xml:space="preserve"> за обучение может быть произведена </w:t>
      </w:r>
      <w:r w:rsidRPr="00F60232">
        <w:rPr>
          <w:rFonts w:ascii="Times New Roman" w:hAnsi="Times New Roman"/>
          <w:b/>
          <w:szCs w:val="22"/>
          <w:u w:val="single"/>
          <w:lang w:eastAsia="ru-RU"/>
        </w:rPr>
        <w:t>из средств материнского (семейного) капитала</w:t>
      </w:r>
      <w:r w:rsidRPr="00F60232">
        <w:rPr>
          <w:rFonts w:ascii="Times New Roman" w:hAnsi="Times New Roman"/>
          <w:szCs w:val="22"/>
          <w:lang w:eastAsia="ru-RU"/>
        </w:rPr>
        <w:t xml:space="preserve"> по сертификату, выданному территориальным органом Пенсионного фонда Российской Федерации </w:t>
      </w:r>
      <w:r w:rsidRPr="00F60232">
        <w:rPr>
          <w:rFonts w:ascii="Times New Roman" w:hAnsi="Times New Roman"/>
          <w:b/>
          <w:szCs w:val="22"/>
          <w:u w:val="single"/>
          <w:lang w:eastAsia="ru-RU"/>
        </w:rPr>
        <w:t xml:space="preserve">в срок не позднее чем </w:t>
      </w:r>
      <w:r w:rsidRPr="00F60232">
        <w:rPr>
          <w:rFonts w:ascii="Times New Roman" w:eastAsia="Calibri" w:hAnsi="Times New Roman"/>
          <w:b/>
          <w:szCs w:val="22"/>
          <w:u w:val="single"/>
          <w:lang w:eastAsia="en-US"/>
        </w:rPr>
        <w:t>через 2 месяца</w:t>
      </w:r>
      <w:r w:rsidRPr="00F60232">
        <w:rPr>
          <w:rFonts w:ascii="Times New Roman" w:eastAsia="Calibri" w:hAnsi="Times New Roman"/>
          <w:szCs w:val="22"/>
          <w:lang w:eastAsia="en-US"/>
        </w:rPr>
        <w:t xml:space="preserve"> со дня принятия заявления о распоряжении средствами</w:t>
      </w:r>
      <w:r w:rsidRPr="00F60232">
        <w:rPr>
          <w:rFonts w:ascii="Times New Roman" w:hAnsi="Times New Roman"/>
          <w:szCs w:val="22"/>
          <w:lang w:eastAsia="ru-RU"/>
        </w:rPr>
        <w:t xml:space="preserve"> материнского (семейного) капитала территориальным органом Пенсионного фонда Российской Федерации. В случае произведения оплаты за обучение из средств материнского (семейного) капитала, оплата за обучение производится территориальным органом Пенсионного фонда Российской Федерации </w:t>
      </w:r>
      <w:r w:rsidRPr="00F60232">
        <w:rPr>
          <w:rFonts w:ascii="Times New Roman" w:eastAsia="Calibri" w:hAnsi="Times New Roman"/>
          <w:szCs w:val="22"/>
          <w:lang w:eastAsia="en-US"/>
        </w:rPr>
        <w:t>путем безналичного перечисления средств на счет (лицевой счет) Академии.</w:t>
      </w:r>
    </w:p>
    <w:p w:rsidR="006B680F" w:rsidRPr="00306039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 xml:space="preserve">3.8. Оплата </w:t>
      </w:r>
      <w:r w:rsidRPr="00F60232">
        <w:rPr>
          <w:color w:val="000000"/>
          <w:sz w:val="22"/>
          <w:szCs w:val="22"/>
        </w:rPr>
        <w:t xml:space="preserve">Заказчиком </w:t>
      </w:r>
      <w:r w:rsidRPr="00306039">
        <w:rPr>
          <w:color w:val="000000"/>
          <w:sz w:val="22"/>
          <w:szCs w:val="22"/>
        </w:rPr>
        <w:t xml:space="preserve">образовательных услуг может производиться единовременно авансовым </w:t>
      </w:r>
      <w:proofErr w:type="gramStart"/>
      <w:r w:rsidRPr="00306039">
        <w:rPr>
          <w:color w:val="000000"/>
          <w:sz w:val="22"/>
          <w:szCs w:val="22"/>
        </w:rPr>
        <w:t>платежом  за</w:t>
      </w:r>
      <w:proofErr w:type="gramEnd"/>
      <w:r w:rsidRPr="00306039">
        <w:rPr>
          <w:color w:val="000000"/>
          <w:sz w:val="22"/>
          <w:szCs w:val="22"/>
        </w:rPr>
        <w:t xml:space="preserve"> весь курс обучения или за несколько семестров в соответствии с датами платежей, установленных пунктом 3.6 настоящего договора.</w:t>
      </w:r>
    </w:p>
    <w:p w:rsidR="006B680F" w:rsidRPr="00306039" w:rsidRDefault="006B680F" w:rsidP="006B680F">
      <w:pPr>
        <w:ind w:firstLine="567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 xml:space="preserve">3.9. В </w:t>
      </w:r>
      <w:r w:rsidRPr="00306039">
        <w:rPr>
          <w:rFonts w:eastAsia="Calibri"/>
          <w:color w:val="000000"/>
          <w:sz w:val="22"/>
          <w:szCs w:val="22"/>
          <w:lang w:eastAsia="en-US"/>
        </w:rPr>
        <w:t xml:space="preserve">случае просрочки Заказчиком оплаты стоимости платных образовательных услуг по настоящему договору, а также в случае, если надлежащее исполнение обязательства по оказанию платных </w:t>
      </w:r>
      <w:r w:rsidRPr="00306039">
        <w:rPr>
          <w:rFonts w:eastAsia="Calibri"/>
          <w:color w:val="000000"/>
          <w:sz w:val="22"/>
          <w:szCs w:val="22"/>
          <w:lang w:eastAsia="en-US"/>
        </w:rPr>
        <w:lastRenderedPageBreak/>
        <w:t>образовательных услуг стало невозможным вследствие действий (бездействия) Заказчика</w:t>
      </w:r>
      <w:r w:rsidRPr="00F60232">
        <w:rPr>
          <w:rFonts w:eastAsia="Calibri"/>
          <w:color w:val="000000"/>
          <w:sz w:val="22"/>
          <w:szCs w:val="22"/>
          <w:lang w:eastAsia="en-US"/>
        </w:rPr>
        <w:t xml:space="preserve"> или Обучающегося</w:t>
      </w:r>
      <w:r w:rsidRPr="00306039">
        <w:rPr>
          <w:rFonts w:eastAsia="Calibri"/>
          <w:color w:val="000000"/>
          <w:sz w:val="22"/>
          <w:szCs w:val="22"/>
          <w:lang w:eastAsia="en-US"/>
        </w:rPr>
        <w:t>, н</w:t>
      </w:r>
      <w:r w:rsidRPr="00306039">
        <w:rPr>
          <w:color w:val="000000"/>
          <w:sz w:val="22"/>
          <w:szCs w:val="22"/>
        </w:rPr>
        <w:t>астоящий</w:t>
      </w:r>
      <w:r w:rsidRPr="00306039">
        <w:rPr>
          <w:rFonts w:eastAsia="Calibri"/>
          <w:color w:val="000000"/>
          <w:sz w:val="22"/>
          <w:szCs w:val="22"/>
          <w:lang w:eastAsia="en-US"/>
        </w:rPr>
        <w:t xml:space="preserve"> Договор может быть расторгнут Академией в одностороннем порядке.</w:t>
      </w:r>
    </w:p>
    <w:p w:rsidR="006B680F" w:rsidRPr="00306039" w:rsidRDefault="006B680F" w:rsidP="006B680F">
      <w:pPr>
        <w:ind w:firstLine="567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3.10. Услуги Академии налогом на добавленную стоимость не облагаются в соответствии с п.п.14 п.2 ст.149 Налогового кодекса Российской Федерации.</w:t>
      </w:r>
    </w:p>
    <w:p w:rsidR="006B680F" w:rsidRPr="00306039" w:rsidRDefault="006B680F" w:rsidP="006B680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3.11. </w:t>
      </w:r>
      <w:r w:rsidRPr="00306039">
        <w:rPr>
          <w:color w:val="000000"/>
          <w:sz w:val="22"/>
          <w:szCs w:val="22"/>
        </w:rPr>
        <w:t xml:space="preserve">Акт сдачи-приемки оказанных образовательных услуг составляется ежеквартально не позднее пятого числа первого месяца квартала, следующего за отчетным, и представляется для подписания Заказчику. Заказчик в течение пяти (пяти) рабочих дней со дня получения оригинала акта сдачи-приемки оказанных образовательных услуг обязан подписать акт сдачи-приемки оказанных образовательных </w:t>
      </w:r>
      <w:proofErr w:type="gramStart"/>
      <w:r w:rsidRPr="00306039">
        <w:rPr>
          <w:color w:val="000000"/>
          <w:sz w:val="22"/>
          <w:szCs w:val="22"/>
        </w:rPr>
        <w:t>услуг  или</w:t>
      </w:r>
      <w:proofErr w:type="gramEnd"/>
      <w:r w:rsidRPr="00306039">
        <w:rPr>
          <w:color w:val="000000"/>
          <w:sz w:val="22"/>
          <w:szCs w:val="22"/>
        </w:rPr>
        <w:t xml:space="preserve"> представить письменный мотивированный отказ от его подписания. В случае немотивированного отказа или уклонения Заказчика от подписания акта,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6B680F" w:rsidRPr="000A612C" w:rsidRDefault="006B680F" w:rsidP="006B680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6B680F" w:rsidRDefault="006B680F" w:rsidP="006B680F">
      <w:pPr>
        <w:tabs>
          <w:tab w:val="left" w:pos="-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08432D">
        <w:rPr>
          <w:b/>
          <w:bCs/>
        </w:rPr>
        <w:t>ВОЗВРАТ ДЕНЕЖНЫХ СРЕДСТВ</w:t>
      </w:r>
    </w:p>
    <w:p w:rsidR="006B680F" w:rsidRPr="0008432D" w:rsidRDefault="006B680F" w:rsidP="006B680F">
      <w:pPr>
        <w:tabs>
          <w:tab w:val="left" w:pos="-284"/>
        </w:tabs>
        <w:autoSpaceDE w:val="0"/>
        <w:autoSpaceDN w:val="0"/>
        <w:adjustRightInd w:val="0"/>
        <w:jc w:val="center"/>
        <w:rPr>
          <w:b/>
          <w:bCs/>
        </w:rPr>
      </w:pPr>
    </w:p>
    <w:p w:rsidR="006B680F" w:rsidRPr="00F60232" w:rsidRDefault="006B680F" w:rsidP="006B680F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 xml:space="preserve">4.1. </w:t>
      </w:r>
      <w:r w:rsidRPr="00F60232">
        <w:rPr>
          <w:rFonts w:eastAsia="Calibri"/>
          <w:sz w:val="22"/>
          <w:szCs w:val="22"/>
          <w:lang w:eastAsia="en-US"/>
        </w:rPr>
        <w:t xml:space="preserve">В случае прекращения получения Обучающимся образовательных услуг до истечения срока действия договора в связи с отчислением из Академии по основаниям, установленным </w:t>
      </w:r>
      <w:hyperlink r:id="rId6" w:history="1">
        <w:r w:rsidRPr="00F60232">
          <w:rPr>
            <w:rFonts w:eastAsia="Calibri"/>
            <w:sz w:val="22"/>
            <w:szCs w:val="22"/>
            <w:lang w:eastAsia="en-US"/>
          </w:rPr>
          <w:t>частью 2 статьи 61</w:t>
        </w:r>
      </w:hyperlink>
      <w:r w:rsidRPr="00F60232">
        <w:rPr>
          <w:rFonts w:eastAsia="Calibri"/>
          <w:sz w:val="22"/>
          <w:szCs w:val="22"/>
          <w:lang w:eastAsia="en-US"/>
        </w:rPr>
        <w:t xml:space="preserve"> Федерального закона "Об образовании в Российской Федерации" от 29.12.2012 №273-ФЗ (ред. от 21.07.2014), а также в связи со смертью Обучающегося (объявлением его умершим (признанием безвестно отсутствующим), если сумма средств материнского (семейного) капитала, перечисленная </w:t>
      </w:r>
      <w:proofErr w:type="spellStart"/>
      <w:r w:rsidRPr="00F60232">
        <w:rPr>
          <w:rFonts w:eastAsia="Calibri"/>
          <w:sz w:val="22"/>
          <w:szCs w:val="22"/>
          <w:lang w:eastAsia="en-US"/>
        </w:rPr>
        <w:t>территриальным</w:t>
      </w:r>
      <w:proofErr w:type="spellEnd"/>
      <w:r w:rsidRPr="00F60232">
        <w:rPr>
          <w:rFonts w:eastAsia="Calibri"/>
          <w:sz w:val="22"/>
          <w:szCs w:val="22"/>
          <w:lang w:eastAsia="en-US"/>
        </w:rPr>
        <w:t xml:space="preserve"> органом Пенсионного фонда Российской Федерации на счет Академии в соответствии с настоящим договором превышает сумму фактических расходов на указанные цели, неиспользованные средства подлежат возврату Академией в территориальный орган Пенсионного фонда Российской Федерации не ранее даты издания приказа об отчислении Обучающегося. </w:t>
      </w:r>
      <w:r w:rsidRPr="00F60232">
        <w:rPr>
          <w:sz w:val="22"/>
          <w:szCs w:val="22"/>
        </w:rPr>
        <w:t>Возврат денежных средств производится путем перечисления денежных средств на соответствующий счет территориального органа Пенсионного фонда Российской Федерации.</w:t>
      </w:r>
    </w:p>
    <w:p w:rsidR="006B680F" w:rsidRPr="00F60232" w:rsidRDefault="006B680F" w:rsidP="006B680F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4.2. В случае отказа Заказчика от исполнения настоящего Договора Исполнитель возвращает Заказчику полученные от него денежные средства, с удержанием фактически понесенных расходов, связанных с исполнением настоящего Договора.</w:t>
      </w:r>
    </w:p>
    <w:p w:rsidR="006B680F" w:rsidRPr="00F60232" w:rsidRDefault="006B680F" w:rsidP="006B680F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4.3. В случае, если оплата была произведена Заказчиком за полный курс обучения или за учебный год, то при расторжении настоящего договора Заказчику возвращается 100% стоимости обучения в последующих учебных семестрах.</w:t>
      </w:r>
    </w:p>
    <w:p w:rsidR="006B680F" w:rsidRPr="00F60232" w:rsidRDefault="006B680F" w:rsidP="006B680F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4.4.</w:t>
      </w:r>
      <w:r w:rsidRPr="00F60232">
        <w:rPr>
          <w:color w:val="000000"/>
          <w:sz w:val="22"/>
          <w:szCs w:val="22"/>
        </w:rPr>
        <w:tab/>
        <w:t>Возврат денежных средств Заказчику производится на основании его личного</w:t>
      </w:r>
      <w:r w:rsidRPr="00F60232">
        <w:rPr>
          <w:color w:val="000000"/>
          <w:sz w:val="22"/>
          <w:szCs w:val="22"/>
        </w:rPr>
        <w:br/>
        <w:t>заявления, либо заявления его надлежаще уполномоченного представителя с приложением</w:t>
      </w:r>
      <w:r w:rsidRPr="00F60232">
        <w:rPr>
          <w:color w:val="000000"/>
          <w:sz w:val="22"/>
          <w:szCs w:val="22"/>
        </w:rPr>
        <w:br/>
        <w:t>подтверждающих документов.</w:t>
      </w:r>
    </w:p>
    <w:p w:rsidR="006B680F" w:rsidRPr="00F60232" w:rsidRDefault="006B680F" w:rsidP="006B680F">
      <w:pPr>
        <w:tabs>
          <w:tab w:val="left" w:pos="413"/>
          <w:tab w:val="left" w:leader="underscore" w:pos="5021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F60232">
        <w:rPr>
          <w:color w:val="000000"/>
          <w:sz w:val="22"/>
          <w:szCs w:val="22"/>
        </w:rPr>
        <w:t>4.5. Возврат денежных средств производится не ранее даты издания приказа об отчислении Обучающегося путем перечисления денежных средств на банковский счет Заказчика по реквизитам, указанным Заказчиком в заявлении.</w:t>
      </w:r>
    </w:p>
    <w:p w:rsidR="006B680F" w:rsidRPr="00F60232" w:rsidRDefault="006B680F" w:rsidP="006B680F">
      <w:pPr>
        <w:autoSpaceDE w:val="0"/>
        <w:autoSpaceDN w:val="0"/>
        <w:adjustRightInd w:val="0"/>
        <w:ind w:left="3480"/>
        <w:jc w:val="both"/>
        <w:rPr>
          <w:sz w:val="22"/>
          <w:szCs w:val="22"/>
        </w:rPr>
      </w:pPr>
    </w:p>
    <w:p w:rsidR="006B680F" w:rsidRDefault="006B680F" w:rsidP="006B680F">
      <w:pPr>
        <w:tabs>
          <w:tab w:val="left" w:pos="3730"/>
        </w:tabs>
        <w:autoSpaceDE w:val="0"/>
        <w:autoSpaceDN w:val="0"/>
        <w:adjustRightInd w:val="0"/>
        <w:ind w:left="3480"/>
        <w:jc w:val="both"/>
        <w:rPr>
          <w:b/>
          <w:bCs/>
        </w:rPr>
      </w:pPr>
      <w:r w:rsidRPr="0008432D">
        <w:rPr>
          <w:b/>
          <w:bCs/>
        </w:rPr>
        <w:t>5.</w:t>
      </w:r>
      <w:r w:rsidRPr="0008432D">
        <w:rPr>
          <w:b/>
          <w:bCs/>
        </w:rPr>
        <w:tab/>
        <w:t>ОТВЕТСТВЕННОСТЬ СТОРОН</w:t>
      </w:r>
    </w:p>
    <w:p w:rsidR="006B680F" w:rsidRDefault="006B680F" w:rsidP="006B680F">
      <w:pPr>
        <w:tabs>
          <w:tab w:val="left" w:pos="3730"/>
        </w:tabs>
        <w:autoSpaceDE w:val="0"/>
        <w:autoSpaceDN w:val="0"/>
        <w:adjustRightInd w:val="0"/>
        <w:ind w:left="3480"/>
        <w:jc w:val="both"/>
        <w:rPr>
          <w:b/>
          <w:bCs/>
        </w:rPr>
      </w:pPr>
    </w:p>
    <w:p w:rsidR="006B680F" w:rsidRPr="00306039" w:rsidRDefault="006B680F" w:rsidP="006B680F">
      <w:pPr>
        <w:widowControl w:val="0"/>
        <w:numPr>
          <w:ilvl w:val="0"/>
          <w:numId w:val="4"/>
        </w:numPr>
        <w:tabs>
          <w:tab w:val="left" w:pos="116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Стороны несут ответственность за неисполнение и/или ненадлежащее исполнение обязательств в соответствии с действующим законодательством Российской Федерации</w:t>
      </w:r>
    </w:p>
    <w:p w:rsidR="006B680F" w:rsidRPr="00306039" w:rsidRDefault="006B680F" w:rsidP="006B680F">
      <w:pPr>
        <w:widowControl w:val="0"/>
        <w:numPr>
          <w:ilvl w:val="0"/>
          <w:numId w:val="4"/>
        </w:numPr>
        <w:tabs>
          <w:tab w:val="left" w:pos="1162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За неисполнение или нарушение обязанностей, предусмотренных в настоящем договоре, к Обучающемуся могут быть применены меры дисциплинарного взыскания – замечание, выговор, отчисление.</w:t>
      </w:r>
    </w:p>
    <w:p w:rsidR="006B680F" w:rsidRPr="00306039" w:rsidRDefault="006B680F" w:rsidP="006B680F">
      <w:pPr>
        <w:widowControl w:val="0"/>
        <w:numPr>
          <w:ilvl w:val="0"/>
          <w:numId w:val="4"/>
        </w:numPr>
        <w:tabs>
          <w:tab w:val="left" w:pos="1162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В случае невозможности исполнения обязательства, возникшей по вине Заказчика или Обучающегося, услуги Исполнителя подлежат оплате в полном объеме.</w:t>
      </w:r>
    </w:p>
    <w:p w:rsidR="006B680F" w:rsidRPr="00306039" w:rsidRDefault="006B680F" w:rsidP="006B680F">
      <w:pPr>
        <w:widowControl w:val="0"/>
        <w:numPr>
          <w:ilvl w:val="0"/>
          <w:numId w:val="4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При невозможности исполнения настоящего договора по вине Исполнителя, последний не вправе требовать оплаты услуг, а если они уже оплачены Заказчиком, обязан возвратить полученные от него денежные средства,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6B680F" w:rsidRDefault="006B680F" w:rsidP="006B680F">
      <w:pPr>
        <w:widowControl w:val="0"/>
        <w:numPr>
          <w:ilvl w:val="0"/>
          <w:numId w:val="4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306039">
        <w:rPr>
          <w:color w:val="000000"/>
          <w:sz w:val="22"/>
          <w:szCs w:val="22"/>
        </w:rPr>
        <w:t>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Исполнителю фактически понесенные им расходы,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6B680F" w:rsidRPr="00DA1CBF" w:rsidRDefault="006B680F" w:rsidP="006B680F">
      <w:pPr>
        <w:widowControl w:val="0"/>
        <w:numPr>
          <w:ilvl w:val="0"/>
          <w:numId w:val="4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DA1CBF">
        <w:rPr>
          <w:color w:val="000000"/>
          <w:sz w:val="23"/>
          <w:szCs w:val="23"/>
        </w:rPr>
        <w:t xml:space="preserve">За </w:t>
      </w:r>
      <w:r w:rsidRPr="00DA1CBF">
        <w:rPr>
          <w:sz w:val="23"/>
          <w:szCs w:val="23"/>
        </w:rPr>
        <w:t xml:space="preserve">просрочку Заказчиком </w:t>
      </w:r>
      <w:proofErr w:type="gramStart"/>
      <w:r w:rsidRPr="00DA1CBF">
        <w:rPr>
          <w:sz w:val="23"/>
          <w:szCs w:val="23"/>
        </w:rPr>
        <w:t>оплаты  обучения</w:t>
      </w:r>
      <w:proofErr w:type="gramEnd"/>
      <w:r w:rsidRPr="00DA1CBF">
        <w:rPr>
          <w:sz w:val="23"/>
          <w:szCs w:val="23"/>
        </w:rPr>
        <w:t xml:space="preserve"> без уважительных причин или неполную оплату обучения по настоящему договору Исполнитель вправе требовать от Заказчика уплаты </w:t>
      </w:r>
      <w:r w:rsidRPr="00DA1CBF">
        <w:rPr>
          <w:rFonts w:eastAsia="Calibri"/>
          <w:sz w:val="22"/>
          <w:szCs w:val="22"/>
          <w:lang w:eastAsia="en-US"/>
        </w:rPr>
        <w:t xml:space="preserve">процентов на сумму долга. Размер процентов определяется </w:t>
      </w:r>
      <w:hyperlink r:id="rId7" w:history="1">
        <w:r w:rsidRPr="00DA1CBF">
          <w:rPr>
            <w:rFonts w:eastAsia="Calibri"/>
            <w:sz w:val="22"/>
            <w:szCs w:val="22"/>
            <w:lang w:eastAsia="en-US"/>
          </w:rPr>
          <w:t>ключевой ставкой</w:t>
        </w:r>
      </w:hyperlink>
      <w:r w:rsidRPr="00DA1CBF">
        <w:rPr>
          <w:rFonts w:eastAsia="Calibri"/>
          <w:sz w:val="22"/>
          <w:szCs w:val="22"/>
          <w:lang w:eastAsia="en-US"/>
        </w:rPr>
        <w:t xml:space="preserve"> Банка России, действовавшей в соответствующие периоды. Источниками информации о ключевой ставке Банка России являются официальный сайт Банка России в сети "Интернет" и официальное издание Банка России </w:t>
      </w:r>
      <w:r w:rsidRPr="00DA1CBF">
        <w:rPr>
          <w:rFonts w:eastAsia="Calibri"/>
          <w:sz w:val="22"/>
          <w:szCs w:val="22"/>
          <w:lang w:eastAsia="en-US"/>
        </w:rPr>
        <w:lastRenderedPageBreak/>
        <w:t>"Вестник Банка России".</w:t>
      </w:r>
    </w:p>
    <w:p w:rsidR="006B680F" w:rsidRPr="000A612C" w:rsidRDefault="006B680F" w:rsidP="006B680F">
      <w:pPr>
        <w:widowControl w:val="0"/>
        <w:tabs>
          <w:tab w:val="left" w:pos="1166"/>
          <w:tab w:val="left" w:pos="7655"/>
        </w:tabs>
        <w:autoSpaceDE w:val="0"/>
        <w:autoSpaceDN w:val="0"/>
        <w:adjustRightInd w:val="0"/>
        <w:ind w:left="709" w:right="-1"/>
        <w:jc w:val="both"/>
        <w:rPr>
          <w:color w:val="000000"/>
          <w:sz w:val="16"/>
          <w:szCs w:val="16"/>
        </w:rPr>
      </w:pPr>
    </w:p>
    <w:p w:rsidR="006B680F" w:rsidRDefault="006B680F" w:rsidP="006B680F">
      <w:pPr>
        <w:autoSpaceDE w:val="0"/>
        <w:autoSpaceDN w:val="0"/>
        <w:adjustRightInd w:val="0"/>
        <w:jc w:val="center"/>
        <w:rPr>
          <w:b/>
          <w:bCs/>
        </w:rPr>
      </w:pPr>
      <w:r w:rsidRPr="0008432D">
        <w:rPr>
          <w:b/>
          <w:bCs/>
        </w:rPr>
        <w:t>6. ФОРС-МАЖОР</w:t>
      </w:r>
    </w:p>
    <w:p w:rsidR="006B680F" w:rsidRPr="0008432D" w:rsidRDefault="006B680F" w:rsidP="006B680F">
      <w:pPr>
        <w:autoSpaceDE w:val="0"/>
        <w:autoSpaceDN w:val="0"/>
        <w:adjustRightInd w:val="0"/>
        <w:jc w:val="center"/>
        <w:rPr>
          <w:b/>
          <w:bCs/>
        </w:rPr>
      </w:pPr>
    </w:p>
    <w:p w:rsidR="006B680F" w:rsidRPr="00F60232" w:rsidRDefault="006B680F" w:rsidP="006B680F">
      <w:pPr>
        <w:tabs>
          <w:tab w:val="left" w:pos="9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6.1.</w:t>
      </w:r>
      <w:r w:rsidRPr="00F60232">
        <w:rPr>
          <w:sz w:val="22"/>
          <w:szCs w:val="22"/>
        </w:rPr>
        <w:tab/>
        <w:t xml:space="preserve">Стороны освобождаются от ответственности за полное или частичное невыполнение своих обязательств по настоящему договору в срок, если неисполнение будет являться следствием обстоятельств непреодолимой силы (далее в настоящем разделе - ОНС), то есть чрезвычайных и непредвиденных обстоятельств, возникающих в период действия настоящего договора, которые затронутая ими Сторона (далее - Затронутая сторона) не могла реально предвидеть и на которые она не может реально воздействовать (в </w:t>
      </w:r>
      <w:proofErr w:type="spellStart"/>
      <w:r w:rsidRPr="00F60232">
        <w:rPr>
          <w:sz w:val="22"/>
          <w:szCs w:val="22"/>
        </w:rPr>
        <w:t>т.ч</w:t>
      </w:r>
      <w:proofErr w:type="spellEnd"/>
      <w:r w:rsidRPr="00F60232">
        <w:rPr>
          <w:sz w:val="22"/>
          <w:szCs w:val="22"/>
        </w:rPr>
        <w:t>. землетрясения, смерчи,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характера).</w:t>
      </w:r>
    </w:p>
    <w:p w:rsidR="006B680F" w:rsidRPr="00F60232" w:rsidRDefault="006B680F" w:rsidP="006B68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Пожары и забастовки признаются ОНС, если они не являются результатом виновного и/или неосторожного действия/без действия Затронутой стороны и/или контролируемых ей лиц (работники, подрядчики, консультанты и прочие). Сбои/перерывы в работе используемого Затронутой стороной оборудования и/или программного обеспечения, повреждение линий и/или средств связи являются ОНС, только если они вызваны действием природных и/или техногенных факторов и не являются результатом виновного и/или неосторожного действия/бездействия Затронутой стороны и/или третьих лиц.</w:t>
      </w:r>
    </w:p>
    <w:p w:rsidR="006B680F" w:rsidRPr="00F60232" w:rsidRDefault="006B680F" w:rsidP="006B68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Затронутая сторона обязана незамедлительно, но не позднее 3-х (трех) календарных дней с момента наступления ОНС, уведомить в письменном виде другую Сторону об их наступлении, предполагаемом сроке действия. По прекращении действия ОНС Затронутая сторона обязана в те же сроки уведомить об этом другую Сторону, с указанием предполагаемого срока исполнения обязательств по настоящему договору.</w:t>
      </w:r>
    </w:p>
    <w:p w:rsidR="006B680F" w:rsidRPr="00F60232" w:rsidRDefault="006B680F" w:rsidP="006B68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договору.</w:t>
      </w:r>
    </w:p>
    <w:p w:rsidR="006B680F" w:rsidRPr="00F60232" w:rsidRDefault="006B680F" w:rsidP="006B68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По требованию другой Стороны Затронутая сторона обязана представить официальный документ, выданный компетентным государственным органом или организацией, подтверждающий факт наступления событий, являющихся ОНС.</w:t>
      </w:r>
    </w:p>
    <w:p w:rsidR="006B680F" w:rsidRPr="00F60232" w:rsidRDefault="006B680F" w:rsidP="006B68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232">
        <w:rPr>
          <w:sz w:val="22"/>
          <w:szCs w:val="22"/>
        </w:rPr>
        <w:t>6.5.</w:t>
      </w:r>
      <w:r w:rsidRPr="00F60232">
        <w:rPr>
          <w:sz w:val="22"/>
          <w:szCs w:val="22"/>
        </w:rPr>
        <w:tab/>
        <w:t xml:space="preserve">С момента наступления ОНС, сроки исполнения обязательств по настоящему договору приостанавливаются на период действия таких обстоятельств. Если действие ОНС будет продолжаться более 2-х месяцев, то каждая из Сторон вправе расторгнуть настоящий договор в одностороннем порядке без возложения каких-либо штрафных санкций. </w:t>
      </w:r>
    </w:p>
    <w:p w:rsidR="006B680F" w:rsidRPr="0008432D" w:rsidRDefault="006B680F" w:rsidP="006B680F">
      <w:pPr>
        <w:autoSpaceDE w:val="0"/>
        <w:autoSpaceDN w:val="0"/>
        <w:adjustRightInd w:val="0"/>
        <w:ind w:left="3638"/>
        <w:jc w:val="both"/>
      </w:pPr>
    </w:p>
    <w:p w:rsidR="006B680F" w:rsidRDefault="006B680F" w:rsidP="006B680F">
      <w:pPr>
        <w:autoSpaceDE w:val="0"/>
        <w:autoSpaceDN w:val="0"/>
        <w:adjustRightInd w:val="0"/>
        <w:jc w:val="center"/>
        <w:rPr>
          <w:b/>
        </w:rPr>
      </w:pPr>
      <w:r w:rsidRPr="0008432D">
        <w:rPr>
          <w:b/>
        </w:rPr>
        <w:t>7. ДОПОЛНИТЕЛЬНЫЕ УСЛОВИЯ</w:t>
      </w:r>
    </w:p>
    <w:p w:rsidR="006B680F" w:rsidRDefault="006B680F" w:rsidP="006B680F">
      <w:pPr>
        <w:autoSpaceDE w:val="0"/>
        <w:autoSpaceDN w:val="0"/>
        <w:adjustRightInd w:val="0"/>
        <w:jc w:val="center"/>
        <w:rPr>
          <w:b/>
        </w:rPr>
      </w:pPr>
    </w:p>
    <w:p w:rsidR="006B680F" w:rsidRPr="00C16D99" w:rsidRDefault="006B680F" w:rsidP="006B680F">
      <w:pPr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firstLine="686"/>
        <w:jc w:val="both"/>
        <w:rPr>
          <w:color w:val="000000"/>
          <w:sz w:val="22"/>
          <w:szCs w:val="22"/>
        </w:rPr>
      </w:pPr>
      <w:r w:rsidRPr="00C16D99">
        <w:rPr>
          <w:b/>
          <w:color w:val="000000"/>
          <w:sz w:val="22"/>
          <w:szCs w:val="22"/>
        </w:rPr>
        <w:t>Курение табака и табачных изделий, а также использование электронных курительных устройств и кальяна на территории и в помещениях Исполнителя/Академии запрещено.</w:t>
      </w:r>
    </w:p>
    <w:p w:rsidR="006B680F" w:rsidRPr="00C16D99" w:rsidRDefault="006B680F" w:rsidP="006B680F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Все требования, уведомления, предложения, и прочие документы, влекущие юридически значимые последствия, направляются курьером или заказными почтовыми отправлениями с подтверждением получения.</w:t>
      </w:r>
    </w:p>
    <w:p w:rsidR="006B680F" w:rsidRPr="00C16D99" w:rsidRDefault="006B680F" w:rsidP="006B680F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Документ считается полученным адресатом с момента доставки его отправителю уведомления о доставке почтового отправления либо отсутствии адресата по указанному адресу. В экстренных случаях такие сообщения могут быть переданы по факсу или электронной почте с последующим письменным подтверждением отправляющей стороной.</w:t>
      </w:r>
    </w:p>
    <w:p w:rsidR="006B680F" w:rsidRPr="00C16D99" w:rsidRDefault="006B680F" w:rsidP="006B680F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Стороны обязуются не разглашать конфиденциальную информацию и не</w:t>
      </w:r>
      <w:r w:rsidRPr="00C16D99">
        <w:rPr>
          <w:color w:val="000000"/>
          <w:sz w:val="22"/>
          <w:szCs w:val="22"/>
        </w:rPr>
        <w:br/>
        <w:t>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не передавать её третьим лицам без письменного согласия Стороны, предоставившей указанную информацию.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</w:t>
      </w:r>
    </w:p>
    <w:p w:rsidR="006B680F" w:rsidRPr="00C16D99" w:rsidRDefault="006B680F" w:rsidP="006B680F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общедоступные данные.</w:t>
      </w:r>
    </w:p>
    <w:p w:rsidR="006B680F" w:rsidRPr="00C16D99" w:rsidRDefault="006B680F" w:rsidP="006B680F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Федерации.</w:t>
      </w:r>
    </w:p>
    <w:p w:rsidR="006B680F" w:rsidRPr="00C16D99" w:rsidRDefault="006B680F" w:rsidP="006B680F">
      <w:pPr>
        <w:widowControl w:val="0"/>
        <w:tabs>
          <w:tab w:val="left" w:pos="1368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 xml:space="preserve">7.7. Обучающийся дает согласие Исполнителю (Академии) на проведение Академией мониторинга посещаемости им занятий с использованием технических средств и на </w:t>
      </w:r>
      <w:proofErr w:type="gramStart"/>
      <w:r w:rsidRPr="00C16D99">
        <w:rPr>
          <w:color w:val="000000"/>
          <w:sz w:val="22"/>
          <w:szCs w:val="22"/>
        </w:rPr>
        <w:t xml:space="preserve">информирование  </w:t>
      </w:r>
      <w:r w:rsidRPr="00C16D99">
        <w:rPr>
          <w:color w:val="000000"/>
          <w:sz w:val="22"/>
          <w:szCs w:val="22"/>
        </w:rPr>
        <w:lastRenderedPageBreak/>
        <w:t>Заказчика</w:t>
      </w:r>
      <w:proofErr w:type="gramEnd"/>
      <w:r w:rsidRPr="00C16D99">
        <w:rPr>
          <w:color w:val="000000"/>
          <w:sz w:val="22"/>
          <w:szCs w:val="22"/>
        </w:rPr>
        <w:t xml:space="preserve"> (законных представителей Заказчика) о посещаемости занятий и об успеваемости Обучающегося.</w:t>
      </w:r>
    </w:p>
    <w:p w:rsidR="006B680F" w:rsidRPr="00C16D99" w:rsidRDefault="006B680F" w:rsidP="006B680F">
      <w:p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7.8.</w:t>
      </w:r>
      <w:r w:rsidRPr="00C16D99">
        <w:rPr>
          <w:color w:val="000000"/>
          <w:sz w:val="22"/>
          <w:szCs w:val="22"/>
        </w:rPr>
        <w:tab/>
        <w:t>Ни одна из Сторон не может передавать свои обязательства по настоящему договору третьим лицам без письменного согласия другой Стороны.</w:t>
      </w:r>
    </w:p>
    <w:p w:rsidR="006B680F" w:rsidRPr="00C16D99" w:rsidRDefault="006B680F" w:rsidP="006B680F">
      <w:pPr>
        <w:tabs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7.9. При изменении, в течение срока действия договора, адреса или реквизитов, указанных в тексте настоящего договора, эта Сторона должна незамедлительно уведомить другую Сторону о своих новых реквизитах и адресе.</w:t>
      </w:r>
    </w:p>
    <w:p w:rsidR="006B680F" w:rsidRPr="00C16D99" w:rsidRDefault="006B680F" w:rsidP="006B680F">
      <w:pPr>
        <w:autoSpaceDE w:val="0"/>
        <w:autoSpaceDN w:val="0"/>
        <w:adjustRightInd w:val="0"/>
        <w:ind w:left="3586"/>
        <w:jc w:val="both"/>
        <w:rPr>
          <w:sz w:val="22"/>
          <w:szCs w:val="22"/>
        </w:rPr>
      </w:pPr>
    </w:p>
    <w:p w:rsidR="006B680F" w:rsidRPr="00C16D99" w:rsidRDefault="006B680F" w:rsidP="006B68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16D99">
        <w:rPr>
          <w:b/>
          <w:bCs/>
          <w:sz w:val="22"/>
          <w:szCs w:val="22"/>
        </w:rPr>
        <w:t xml:space="preserve">8. </w:t>
      </w:r>
      <w:r w:rsidRPr="00C16D99">
        <w:rPr>
          <w:b/>
          <w:sz w:val="22"/>
          <w:szCs w:val="22"/>
        </w:rPr>
        <w:t>РАЗРЕШЕНИЕ СПОРОВ</w:t>
      </w:r>
    </w:p>
    <w:p w:rsidR="006B680F" w:rsidRPr="00C16D99" w:rsidRDefault="006B680F" w:rsidP="006B68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B680F" w:rsidRPr="00C16D99" w:rsidRDefault="006B680F" w:rsidP="006B680F">
      <w:pPr>
        <w:widowControl w:val="0"/>
        <w:numPr>
          <w:ilvl w:val="0"/>
          <w:numId w:val="2"/>
        </w:numPr>
        <w:tabs>
          <w:tab w:val="left" w:pos="709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6B680F" w:rsidRPr="00C16D99" w:rsidRDefault="006B680F" w:rsidP="006B680F">
      <w:pPr>
        <w:widowControl w:val="0"/>
        <w:numPr>
          <w:ilvl w:val="0"/>
          <w:numId w:val="2"/>
        </w:numPr>
        <w:tabs>
          <w:tab w:val="left" w:pos="709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- 30 (тридцать) календарных дней.</w:t>
      </w:r>
    </w:p>
    <w:p w:rsidR="006B680F" w:rsidRPr="00C16D99" w:rsidRDefault="006B680F" w:rsidP="006B680F">
      <w:pPr>
        <w:tabs>
          <w:tab w:val="left" w:pos="1272"/>
          <w:tab w:val="left" w:pos="7655"/>
        </w:tabs>
        <w:autoSpaceDE w:val="0"/>
        <w:autoSpaceDN w:val="0"/>
        <w:adjustRightInd w:val="0"/>
        <w:ind w:right="-1" w:firstLine="720"/>
        <w:jc w:val="both"/>
        <w:rPr>
          <w:color w:val="000000"/>
          <w:sz w:val="22"/>
          <w:szCs w:val="22"/>
        </w:rPr>
      </w:pPr>
      <w:r w:rsidRPr="00C16D99">
        <w:rPr>
          <w:color w:val="000000"/>
          <w:sz w:val="22"/>
          <w:szCs w:val="22"/>
        </w:rPr>
        <w:t>8.3.</w:t>
      </w:r>
      <w:r w:rsidRPr="00C16D99">
        <w:rPr>
          <w:color w:val="000000"/>
          <w:sz w:val="22"/>
          <w:szCs w:val="22"/>
        </w:rPr>
        <w:tab/>
        <w:t>Споры, не урегулированные сторонами в претензионном порядке, подлежат</w:t>
      </w:r>
      <w:r w:rsidRPr="00C16D99">
        <w:rPr>
          <w:color w:val="000000"/>
          <w:sz w:val="22"/>
          <w:szCs w:val="22"/>
        </w:rPr>
        <w:br/>
        <w:t>разрешению судом в соответствии с действующим законодательством Российской Федерации в соответствии с подсудностью.</w:t>
      </w:r>
    </w:p>
    <w:p w:rsidR="006B680F" w:rsidRPr="00C16D99" w:rsidRDefault="006B680F" w:rsidP="006B680F">
      <w:pPr>
        <w:autoSpaceDE w:val="0"/>
        <w:autoSpaceDN w:val="0"/>
        <w:adjustRightInd w:val="0"/>
        <w:ind w:left="3216"/>
        <w:jc w:val="both"/>
        <w:rPr>
          <w:b/>
          <w:bCs/>
          <w:sz w:val="22"/>
          <w:szCs w:val="22"/>
        </w:rPr>
      </w:pPr>
    </w:p>
    <w:p w:rsidR="006B680F" w:rsidRPr="00C16D99" w:rsidRDefault="006B680F" w:rsidP="006B680F">
      <w:pPr>
        <w:autoSpaceDE w:val="0"/>
        <w:autoSpaceDN w:val="0"/>
        <w:adjustRightInd w:val="0"/>
        <w:ind w:left="3216"/>
        <w:jc w:val="both"/>
        <w:rPr>
          <w:b/>
          <w:bCs/>
          <w:sz w:val="22"/>
          <w:szCs w:val="22"/>
        </w:rPr>
      </w:pPr>
      <w:r w:rsidRPr="00C16D99">
        <w:rPr>
          <w:b/>
          <w:bCs/>
          <w:sz w:val="22"/>
          <w:szCs w:val="22"/>
        </w:rPr>
        <w:t>9. ЗАКЛЮЧИТЕЛЬНЫЕ ПОЛОЖЕНИЯ</w:t>
      </w:r>
    </w:p>
    <w:p w:rsidR="006B680F" w:rsidRPr="00C16D99" w:rsidRDefault="006B680F" w:rsidP="006B680F">
      <w:pPr>
        <w:autoSpaceDE w:val="0"/>
        <w:autoSpaceDN w:val="0"/>
        <w:adjustRightInd w:val="0"/>
        <w:ind w:left="3216"/>
        <w:jc w:val="both"/>
        <w:rPr>
          <w:b/>
          <w:bCs/>
          <w:sz w:val="22"/>
          <w:szCs w:val="22"/>
        </w:rPr>
      </w:pPr>
    </w:p>
    <w:p w:rsidR="006B680F" w:rsidRPr="00C16D99" w:rsidRDefault="006B680F" w:rsidP="006B680F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C16D99">
        <w:rPr>
          <w:color w:val="000000"/>
          <w:sz w:val="22"/>
          <w:szCs w:val="22"/>
        </w:rPr>
        <w:t xml:space="preserve">9.1. </w:t>
      </w:r>
      <w:r w:rsidRPr="00C16D99">
        <w:rPr>
          <w:sz w:val="22"/>
          <w:szCs w:val="22"/>
        </w:rPr>
        <w:t>Настоящий договор вступает в силу с момента его подписания Сторонами, а в части обязательств Сторон по обучению – с момента зачисления Обучающегося на основании приказа о зачислении Обучающегося, и действует до момента отчисления Обучающегося. Приказ о зачислении издается по результатам конкурсного отбора, проводимого в соответствии с Правилами приема в Академию. В случае непрохождения Обучающимся конкурсного отбора настоящий договор прекращает свое действие вследствие невозможности исполнения, а внесенные денежные средства подлежат возврату в полном объеме.</w:t>
      </w:r>
    </w:p>
    <w:p w:rsidR="006B680F" w:rsidRPr="00C16D99" w:rsidRDefault="006B680F" w:rsidP="006B680F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9.2. Отчисление Обучающегося осуществляется в связи с получением образования (завершением обучения) или досрочно. </w:t>
      </w:r>
    </w:p>
    <w:p w:rsidR="006B680F" w:rsidRPr="00C16D99" w:rsidRDefault="006B680F" w:rsidP="006B680F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>9.3. Образовательные отношения могут быть прекращены досрочно, а настоящий договор расторгнут в следующих случаях: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>9.3.1.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9.3.2. по инициативе Исполнителя в одностороннем порядке в случаях: 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>установления нарушения порядка приема в Академию, повлекшего по вине Заказчика или Обучающегося незаконное зачисление Обучающегося для обучения в Академии;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>просрочки оплаты Заказчиком стоимости платных образовательных услуг на срок свыше 1 месяца с момента истечения срока, установленного договором;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>применения к обучающемуся, достигшему возраста 15 лет, отчисления как меры дисциплинарного взыскания;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>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в иных случаях, предусмотренных законодательством Российской Федерации. 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9.3.3. по обстоятельствам, не зависящим от воли Заказчика, Обучающегося или </w:t>
      </w:r>
      <w:proofErr w:type="gramStart"/>
      <w:r w:rsidRPr="00C16D99">
        <w:rPr>
          <w:sz w:val="22"/>
          <w:szCs w:val="22"/>
        </w:rPr>
        <w:t>Исполнителя,  в</w:t>
      </w:r>
      <w:proofErr w:type="gramEnd"/>
      <w:r w:rsidRPr="00C16D99">
        <w:rPr>
          <w:sz w:val="22"/>
          <w:szCs w:val="22"/>
        </w:rPr>
        <w:t xml:space="preserve"> том числе в случае ликвидации Исполнителя.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16D99">
        <w:rPr>
          <w:sz w:val="22"/>
          <w:szCs w:val="22"/>
        </w:rPr>
        <w:t xml:space="preserve">9.4. </w:t>
      </w:r>
      <w:r w:rsidRPr="00C16D99">
        <w:rPr>
          <w:color w:val="000000"/>
          <w:sz w:val="22"/>
          <w:szCs w:val="22"/>
        </w:rPr>
        <w:t>Обязательства Исполнителя по настоящему договору в связи с завершением обучения считаются исполненными со дня отчисления Обучающегося из Академии и выдачи ему диплома или иного документа установленной формы, предусмотренного настоящим договором.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9.5. </w:t>
      </w:r>
      <w:r w:rsidRPr="00C16D99">
        <w:rPr>
          <w:color w:val="000000"/>
          <w:sz w:val="22"/>
          <w:szCs w:val="22"/>
        </w:rPr>
        <w:t>Настоящий договор может быть изменен и/или дополнен Сторонами в период его действия на основе их взаимного согласия.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9.6. </w:t>
      </w:r>
      <w:r w:rsidRPr="00C16D99">
        <w:rPr>
          <w:color w:val="000000"/>
          <w:sz w:val="22"/>
          <w:szCs w:val="22"/>
        </w:rPr>
        <w:t>Настоящий договор может быть расторгнут Академией или Заказчиком в одностороннем порядке, а также по соглашению сторон.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6D99">
        <w:rPr>
          <w:sz w:val="22"/>
          <w:szCs w:val="22"/>
        </w:rPr>
        <w:t xml:space="preserve">9.7. </w:t>
      </w:r>
      <w:r w:rsidRPr="00C16D99">
        <w:rPr>
          <w:color w:val="000000"/>
          <w:sz w:val="22"/>
          <w:szCs w:val="22"/>
        </w:rPr>
        <w:t>Дополнительные Соглашения к настоящему договору совершаются в письменной форме и вступают в силу с момента подписания представителями Сторон.</w:t>
      </w:r>
    </w:p>
    <w:p w:rsidR="006B680F" w:rsidRPr="00C16D99" w:rsidRDefault="006B680F" w:rsidP="006B680F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16D99">
        <w:rPr>
          <w:sz w:val="22"/>
          <w:szCs w:val="22"/>
        </w:rPr>
        <w:t xml:space="preserve">9.8. </w:t>
      </w:r>
      <w:r w:rsidRPr="00C16D99">
        <w:rPr>
          <w:color w:val="000000"/>
          <w:sz w:val="22"/>
          <w:szCs w:val="22"/>
        </w:rPr>
        <w:t>Настоящий договор составлен в 3-х экземплярах, имеющих равную юридическую силу, по одному экземпляру для каждой из сторон.</w:t>
      </w:r>
    </w:p>
    <w:p w:rsidR="006B680F" w:rsidRDefault="006B680F" w:rsidP="006B680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47"/>
        <w:gridCol w:w="5056"/>
      </w:tblGrid>
      <w:tr w:rsidR="006B680F" w:rsidRPr="00435130" w:rsidTr="0086707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435130">
              <w:rPr>
                <w:b/>
                <w:i/>
                <w:sz w:val="20"/>
                <w:szCs w:val="20"/>
                <w:lang w:eastAsia="en-US"/>
              </w:rPr>
              <w:lastRenderedPageBreak/>
              <w:t>С правилами оказания платных образовательных услуг,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</w:t>
            </w:r>
          </w:p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35130">
              <w:rPr>
                <w:sz w:val="23"/>
                <w:szCs w:val="23"/>
                <w:lang w:eastAsia="en-US"/>
              </w:rPr>
              <w:t xml:space="preserve">___________________/_____________________ </w:t>
            </w:r>
          </w:p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435130">
              <w:rPr>
                <w:sz w:val="18"/>
                <w:szCs w:val="18"/>
                <w:lang w:eastAsia="en-US"/>
              </w:rPr>
              <w:t xml:space="preserve">        Подпись Заказчика                        Ф.И.О. Заказчика</w:t>
            </w:r>
          </w:p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35130">
              <w:rPr>
                <w:sz w:val="23"/>
                <w:szCs w:val="23"/>
                <w:lang w:eastAsia="en-US"/>
              </w:rPr>
              <w:t xml:space="preserve">___________________/_____________________ </w:t>
            </w:r>
          </w:p>
          <w:p w:rsidR="006B680F" w:rsidRPr="00435130" w:rsidRDefault="006B680F" w:rsidP="0086707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35130">
              <w:rPr>
                <w:sz w:val="18"/>
                <w:szCs w:val="18"/>
                <w:lang w:eastAsia="en-US"/>
              </w:rPr>
              <w:t xml:space="preserve">    Подпись Обучающегося               Ф.И.О. Обучающегося</w:t>
            </w:r>
          </w:p>
        </w:tc>
      </w:tr>
    </w:tbl>
    <w:p w:rsidR="006B680F" w:rsidRPr="00F60232" w:rsidRDefault="006B680F" w:rsidP="006B680F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6B680F" w:rsidRPr="00E516A0" w:rsidRDefault="006B680F" w:rsidP="006B680F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center"/>
        <w:rPr>
          <w:b/>
          <w:bCs/>
          <w:color w:val="000000"/>
          <w:sz w:val="22"/>
          <w:szCs w:val="22"/>
        </w:rPr>
      </w:pPr>
      <w:r w:rsidRPr="0082704E">
        <w:rPr>
          <w:color w:val="000000"/>
        </w:rPr>
        <w:t xml:space="preserve"> </w:t>
      </w:r>
      <w:r w:rsidRPr="00E516A0">
        <w:rPr>
          <w:b/>
          <w:bCs/>
          <w:color w:val="000000"/>
          <w:sz w:val="22"/>
          <w:szCs w:val="22"/>
        </w:rPr>
        <w:t>10. АДРЕСА И РЕКВИЗИТЫ СТОРОН</w:t>
      </w:r>
    </w:p>
    <w:tbl>
      <w:tblPr>
        <w:tblW w:w="10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1"/>
        <w:gridCol w:w="5389"/>
      </w:tblGrid>
      <w:tr w:rsidR="006B680F" w:rsidRPr="00E516A0" w:rsidTr="0086707A">
        <w:trPr>
          <w:trHeight w:val="5070"/>
        </w:trPr>
        <w:tc>
          <w:tcPr>
            <w:tcW w:w="4931" w:type="dxa"/>
          </w:tcPr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color w:val="000000"/>
                <w:sz w:val="22"/>
                <w:szCs w:val="22"/>
                <w:lang w:eastAsia="en-US"/>
              </w:rPr>
              <w:t>Заказчик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Паспорт _______________________________, 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выдан 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дата выдачи 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Код подразделения 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Адрес: 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516A0">
              <w:rPr>
                <w:bCs/>
                <w:color w:val="000000"/>
                <w:sz w:val="16"/>
                <w:szCs w:val="16"/>
                <w:lang w:eastAsia="en-US"/>
              </w:rPr>
              <w:t>Телефон __________________________________________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>От Заказчика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</w:tc>
        <w:tc>
          <w:tcPr>
            <w:tcW w:w="5389" w:type="dxa"/>
          </w:tcPr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317" w:lineRule="exact"/>
              <w:ind w:right="-1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color w:val="000000"/>
                <w:sz w:val="22"/>
                <w:szCs w:val="22"/>
                <w:lang w:eastAsia="en-US"/>
              </w:rPr>
              <w:t>Академия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службы при Президенте Российской 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Федерации» (РАНХиГС)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119571, г. Москва, пр. Вернадского, д.82 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Северо-Западный институт управления – филиал РАНХиГС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199178, Санкт-Петербург, Средний пр. В.О., д.57/43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Тел. (812) 3359494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proofErr w:type="gramStart"/>
            <w:r w:rsidRPr="00E516A0">
              <w:rPr>
                <w:color w:val="000000"/>
                <w:sz w:val="22"/>
                <w:szCs w:val="22"/>
                <w:lang w:eastAsia="en-US"/>
              </w:rPr>
              <w:t>7729050901  КПП</w:t>
            </w:r>
            <w:proofErr w:type="gramEnd"/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 780143001</w:t>
            </w:r>
          </w:p>
          <w:p w:rsidR="006B680F" w:rsidRPr="00E516A0" w:rsidRDefault="006B680F" w:rsidP="0086707A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ОГРН 1027739610018</w:t>
            </w:r>
          </w:p>
          <w:p w:rsidR="006B680F" w:rsidRDefault="006B680F" w:rsidP="0086707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Получатель: УФК по </w:t>
            </w:r>
            <w:proofErr w:type="spellStart"/>
            <w:r w:rsidRPr="00E516A0">
              <w:rPr>
                <w:color w:val="000000"/>
                <w:sz w:val="22"/>
                <w:szCs w:val="22"/>
                <w:lang w:eastAsia="en-US"/>
              </w:rPr>
              <w:t>г.Санкт</w:t>
            </w:r>
            <w:proofErr w:type="spellEnd"/>
            <w:r w:rsidRPr="00E516A0">
              <w:rPr>
                <w:color w:val="000000"/>
                <w:sz w:val="22"/>
                <w:szCs w:val="22"/>
                <w:lang w:eastAsia="en-US"/>
              </w:rPr>
              <w:t>-Петербургу</w:t>
            </w:r>
          </w:p>
          <w:p w:rsidR="006B680F" w:rsidRPr="00E516A0" w:rsidRDefault="006B680F" w:rsidP="008670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(Северо-Западный институт управления -филиал РАНХиГС, л/</w:t>
            </w:r>
            <w:proofErr w:type="spellStart"/>
            <w:r w:rsidRPr="00E516A0">
              <w:rPr>
                <w:color w:val="000000"/>
                <w:sz w:val="22"/>
                <w:szCs w:val="22"/>
                <w:lang w:eastAsia="en-US"/>
              </w:rPr>
              <w:t>сч</w:t>
            </w:r>
            <w:proofErr w:type="spellEnd"/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 20726У65320)</w:t>
            </w:r>
            <w:r w:rsidRPr="00E516A0">
              <w:rPr>
                <w:color w:val="000000"/>
                <w:sz w:val="22"/>
                <w:szCs w:val="22"/>
                <w:lang w:eastAsia="en-US"/>
              </w:rPr>
              <w:br/>
              <w:t xml:space="preserve">Банк: </w:t>
            </w:r>
            <w:r w:rsidRPr="00E516A0">
              <w:rPr>
                <w:sz w:val="22"/>
                <w:szCs w:val="22"/>
                <w:lang w:eastAsia="en-US"/>
              </w:rPr>
              <w:t>Северо-Западное ГУ Банка России</w:t>
            </w: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БИК 044030001</w:t>
            </w: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р. счет 40501810300002000001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16A0">
              <w:rPr>
                <w:bCs/>
                <w:color w:val="000000"/>
                <w:sz w:val="22"/>
                <w:szCs w:val="22"/>
                <w:lang w:eastAsia="en-US"/>
              </w:rPr>
              <w:t>ОКТМО 40308000</w:t>
            </w:r>
          </w:p>
        </w:tc>
      </w:tr>
      <w:tr w:rsidR="006B680F" w:rsidRPr="00E516A0" w:rsidTr="0086707A">
        <w:tc>
          <w:tcPr>
            <w:tcW w:w="4931" w:type="dxa"/>
          </w:tcPr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 w:line="276" w:lineRule="auto"/>
              <w:ind w:right="-1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color w:val="000000"/>
                <w:sz w:val="22"/>
                <w:szCs w:val="22"/>
                <w:lang w:eastAsia="en-US"/>
              </w:rPr>
              <w:t>Обучающийся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Паспорт _______________________________, 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выдан 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дата выдачи 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Код подразделения 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Адрес: 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 w:line="276" w:lineRule="auto"/>
              <w:ind w:right="-1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E516A0">
              <w:rPr>
                <w:bCs/>
                <w:color w:val="000000"/>
                <w:sz w:val="16"/>
                <w:szCs w:val="16"/>
                <w:lang w:eastAsia="en-US"/>
              </w:rPr>
              <w:t>Телефон __________________________________________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 w:line="276" w:lineRule="auto"/>
              <w:ind w:right="-1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>От Обучающегося</w:t>
            </w:r>
          </w:p>
          <w:p w:rsidR="006B680F" w:rsidRPr="00E516A0" w:rsidRDefault="006B680F" w:rsidP="0086707A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 w:line="276" w:lineRule="auto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5389" w:type="dxa"/>
          </w:tcPr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КБК</w:t>
            </w:r>
            <w:r w:rsidRPr="00E516A0">
              <w:rPr>
                <w:bCs/>
                <w:color w:val="000000"/>
                <w:sz w:val="22"/>
                <w:szCs w:val="22"/>
                <w:lang w:eastAsia="en-US"/>
              </w:rPr>
              <w:t xml:space="preserve"> 00000000000000000130</w:t>
            </w: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>От Академии</w:t>
            </w: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16A0">
              <w:rPr>
                <w:b/>
                <w:bCs/>
                <w:color w:val="000000"/>
                <w:sz w:val="22"/>
                <w:szCs w:val="22"/>
                <w:lang w:eastAsia="en-US"/>
              </w:rPr>
              <w:t>____________________________ Е.А. Китин</w:t>
            </w: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6B680F" w:rsidRPr="00E516A0" w:rsidRDefault="006B680F" w:rsidP="0086707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16A0">
              <w:rPr>
                <w:bCs/>
                <w:color w:val="000000"/>
                <w:sz w:val="22"/>
                <w:szCs w:val="22"/>
                <w:lang w:eastAsia="en-US"/>
              </w:rPr>
              <w:t>мп</w:t>
            </w:r>
            <w:proofErr w:type="spellEnd"/>
          </w:p>
        </w:tc>
      </w:tr>
    </w:tbl>
    <w:p w:rsidR="006B680F" w:rsidRDefault="006B680F" w:rsidP="006B680F"/>
    <w:p w:rsidR="006B680F" w:rsidRPr="00102087" w:rsidRDefault="006B680F" w:rsidP="006B680F"/>
    <w:p w:rsidR="00D00BE0" w:rsidRDefault="00D00BE0"/>
    <w:sectPr w:rsidR="00D00BE0" w:rsidSect="006E5E46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9E3"/>
    <w:multiLevelType w:val="multilevel"/>
    <w:tmpl w:val="1BA4B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286265A6"/>
    <w:multiLevelType w:val="singleLevel"/>
    <w:tmpl w:val="D74C016C"/>
    <w:lvl w:ilvl="0">
      <w:start w:val="1"/>
      <w:numFmt w:val="decimal"/>
      <w:lvlText w:val="7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AF621E"/>
    <w:multiLevelType w:val="singleLevel"/>
    <w:tmpl w:val="CDFA9CF8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5339D2"/>
    <w:multiLevelType w:val="singleLevel"/>
    <w:tmpl w:val="C8C85A74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1AC2280"/>
    <w:multiLevelType w:val="singleLevel"/>
    <w:tmpl w:val="9B664526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0F"/>
    <w:rsid w:val="006B680F"/>
    <w:rsid w:val="009A625C"/>
    <w:rsid w:val="009F0CF5"/>
    <w:rsid w:val="00A11231"/>
    <w:rsid w:val="00C21730"/>
    <w:rsid w:val="00D0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BA62"/>
  <w15:chartTrackingRefBased/>
  <w15:docId w15:val="{713A339D-5C5D-4E8C-80F0-56608755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0F"/>
    <w:pPr>
      <w:widowControl w:val="0"/>
      <w:suppressAutoHyphens/>
      <w:spacing w:line="360" w:lineRule="atLeast"/>
      <w:ind w:left="720"/>
      <w:contextualSpacing/>
      <w:jc w:val="both"/>
      <w:textAlignment w:val="baseline"/>
    </w:pPr>
    <w:rPr>
      <w:rFonts w:ascii="Arial" w:hAnsi="Arial"/>
      <w:sz w:val="22"/>
      <w:szCs w:val="20"/>
      <w:lang w:eastAsia="ar-SA"/>
    </w:rPr>
  </w:style>
  <w:style w:type="table" w:styleId="a4">
    <w:name w:val="Table Grid"/>
    <w:basedOn w:val="a1"/>
    <w:uiPriority w:val="59"/>
    <w:rsid w:val="006B68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8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EAA2EAA3065DC8EF723109487C50FF34E59BE07341D544656AC47FBE5D2BAE15A9465660D5BSCs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DB2DABF3321C8E231BC4E4BA6AC1FE0F80F14B81D8A6A278A61D9C4098F7E164AA3A2E67EFE73BNDC3K" TargetMode="External"/><Relationship Id="rId5" Type="http://schemas.openxmlformats.org/officeDocument/2006/relationships/hyperlink" Target="consultantplus://offline/ref=A5FF964C17FEA8C04C8889B933FBCFDA8913ECF9DD1E13D64C88FC429A4B39CD884735D6673650D9MCQ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5485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 filial RANHiGS</Company>
  <LinksUpToDate>false</LinksUpToDate>
  <CharactersWithSpaces>36678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Викторовна</dc:creator>
  <cp:keywords/>
  <dc:description/>
  <cp:lastModifiedBy>Киселев Владимир Николаевич</cp:lastModifiedBy>
  <cp:revision>2</cp:revision>
  <cp:lastPrinted>2017-07-13T13:51:00Z</cp:lastPrinted>
  <dcterms:created xsi:type="dcterms:W3CDTF">2017-12-22T16:02:00Z</dcterms:created>
  <dcterms:modified xsi:type="dcterms:W3CDTF">2017-12-22T16:02:00Z</dcterms:modified>
</cp:coreProperties>
</file>